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A0219C" w14:textId="324D1DE9" w:rsidR="00B4527B" w:rsidRPr="00AE3A68" w:rsidRDefault="00AE2688" w:rsidP="00AE3A68">
      <w:pPr>
        <w:pStyle w:val="normal0"/>
        <w:widowControl w:val="0"/>
        <w:jc w:val="center"/>
        <w:rPr>
          <w:rFonts w:asciiTheme="minorHAnsi" w:hAnsiTheme="minorHAnsi" w:cs="Times New Roman"/>
          <w:sz w:val="28"/>
          <w:szCs w:val="28"/>
        </w:rPr>
      </w:pPr>
      <w:r w:rsidRPr="00D04CBD">
        <w:rPr>
          <w:rFonts w:asciiTheme="minorHAnsi" w:eastAsia="Cambria" w:hAnsiTheme="minorHAnsi" w:cs="Times New Roman"/>
          <w:b/>
          <w:color w:val="365F91"/>
          <w:sz w:val="28"/>
          <w:szCs w:val="28"/>
        </w:rPr>
        <w:t>Introduction to Pillar Four—Prayer</w:t>
      </w:r>
    </w:p>
    <w:p w14:paraId="1247EF4B" w14:textId="77777777" w:rsidR="001549EE" w:rsidRDefault="001549EE">
      <w:pPr>
        <w:pStyle w:val="normal0"/>
        <w:widowControl w:val="0"/>
        <w:rPr>
          <w:rFonts w:asciiTheme="minorHAnsi" w:hAnsiTheme="minorHAnsi" w:cs="Times New Roman"/>
        </w:rPr>
      </w:pPr>
    </w:p>
    <w:p w14:paraId="319B1EAE" w14:textId="77777777" w:rsidR="00600854" w:rsidRPr="00D04CBD" w:rsidRDefault="00600854">
      <w:pPr>
        <w:pStyle w:val="normal0"/>
        <w:widowControl w:val="0"/>
        <w:rPr>
          <w:rFonts w:asciiTheme="minorHAnsi" w:hAnsiTheme="minorHAnsi" w:cs="Times New Roman"/>
        </w:rPr>
      </w:pPr>
    </w:p>
    <w:p w14:paraId="63363736" w14:textId="7D04F118" w:rsidR="00B4527B" w:rsidRPr="00D04CBD" w:rsidRDefault="00D03A10">
      <w:pPr>
        <w:pStyle w:val="normal0"/>
        <w:widowControl w:val="0"/>
        <w:numPr>
          <w:ilvl w:val="0"/>
          <w:numId w:val="1"/>
        </w:numPr>
        <w:ind w:hanging="360"/>
        <w:contextualSpacing/>
        <w:rPr>
          <w:rFonts w:asciiTheme="minorHAnsi" w:hAnsiTheme="minorHAnsi" w:cs="Times New Roman"/>
          <w:b/>
        </w:rPr>
      </w:pPr>
      <w:r>
        <w:rPr>
          <w:rFonts w:asciiTheme="minorHAnsi" w:hAnsiTheme="minorHAnsi" w:cs="Times New Roman"/>
          <w:b/>
          <w:u w:val="single"/>
        </w:rPr>
        <w:t>Introduction</w:t>
      </w:r>
    </w:p>
    <w:p w14:paraId="15392AF4" w14:textId="77777777" w:rsidR="003516DD" w:rsidRDefault="00732BE5" w:rsidP="003516DD">
      <w:pPr>
        <w:pStyle w:val="normal0"/>
        <w:widowControl w:val="0"/>
        <w:numPr>
          <w:ilvl w:val="1"/>
          <w:numId w:val="1"/>
        </w:numPr>
        <w:ind w:hanging="360"/>
        <w:contextualSpacing/>
        <w:rPr>
          <w:rFonts w:asciiTheme="minorHAnsi" w:hAnsiTheme="minorHAnsi" w:cs="Times New Roman"/>
        </w:rPr>
      </w:pPr>
      <w:r>
        <w:rPr>
          <w:rFonts w:asciiTheme="minorHAnsi" w:hAnsiTheme="minorHAnsi" w:cs="Times New Roman"/>
        </w:rPr>
        <w:t>Aims of this session</w:t>
      </w:r>
    </w:p>
    <w:p w14:paraId="24DBA8E4" w14:textId="5B0197C0" w:rsidR="00D03A10" w:rsidRPr="003516DD" w:rsidRDefault="009B464E" w:rsidP="003516DD">
      <w:pPr>
        <w:pStyle w:val="normal0"/>
        <w:widowControl w:val="0"/>
        <w:numPr>
          <w:ilvl w:val="2"/>
          <w:numId w:val="1"/>
        </w:numPr>
        <w:ind w:left="1800" w:hanging="360"/>
        <w:contextualSpacing/>
        <w:rPr>
          <w:rFonts w:asciiTheme="minorHAnsi" w:hAnsiTheme="minorHAnsi" w:cs="Times New Roman"/>
        </w:rPr>
      </w:pPr>
      <w:r>
        <w:rPr>
          <w:rFonts w:asciiTheme="minorHAnsi" w:hAnsiTheme="minorHAnsi" w:cs="Times New Roman"/>
        </w:rPr>
        <w:t>P</w:t>
      </w:r>
      <w:r w:rsidR="00AE2688" w:rsidRPr="003516DD">
        <w:rPr>
          <w:rFonts w:asciiTheme="minorHAnsi" w:hAnsiTheme="minorHAnsi" w:cs="Times New Roman"/>
        </w:rPr>
        <w:t>rovide a transition from the other Pillars</w:t>
      </w:r>
    </w:p>
    <w:p w14:paraId="5761240A" w14:textId="75622D4D" w:rsidR="00D03A10" w:rsidRDefault="009B464E" w:rsidP="00D03A10">
      <w:pPr>
        <w:pStyle w:val="normal0"/>
        <w:widowControl w:val="0"/>
        <w:numPr>
          <w:ilvl w:val="2"/>
          <w:numId w:val="1"/>
        </w:numPr>
        <w:ind w:left="1800" w:hanging="360"/>
        <w:contextualSpacing/>
        <w:rPr>
          <w:rFonts w:asciiTheme="minorHAnsi" w:hAnsiTheme="minorHAnsi" w:cs="Times New Roman"/>
        </w:rPr>
      </w:pPr>
      <w:r>
        <w:rPr>
          <w:rFonts w:asciiTheme="minorHAnsi" w:hAnsiTheme="minorHAnsi" w:cs="Times New Roman"/>
        </w:rPr>
        <w:t>I</w:t>
      </w:r>
      <w:r w:rsidR="00D04CBD" w:rsidRPr="00D03A10">
        <w:rPr>
          <w:rFonts w:asciiTheme="minorHAnsi" w:hAnsiTheme="minorHAnsi" w:cs="Times New Roman"/>
        </w:rPr>
        <w:t xml:space="preserve">dentify some of the </w:t>
      </w:r>
      <w:r w:rsidR="00AE2688" w:rsidRPr="00D03A10">
        <w:rPr>
          <w:rFonts w:asciiTheme="minorHAnsi" w:hAnsiTheme="minorHAnsi" w:cs="Times New Roman"/>
        </w:rPr>
        <w:t>unique qualities of Christian prayer contained in the Introduction</w:t>
      </w:r>
      <w:r w:rsidR="00D04CBD" w:rsidRPr="00D03A10">
        <w:rPr>
          <w:rFonts w:asciiTheme="minorHAnsi" w:hAnsiTheme="minorHAnsi" w:cs="Times New Roman"/>
        </w:rPr>
        <w:t xml:space="preserve"> to Prayer</w:t>
      </w:r>
    </w:p>
    <w:p w14:paraId="004550FE" w14:textId="50775F21" w:rsidR="00D03A10" w:rsidRPr="00D03A10" w:rsidRDefault="009B464E" w:rsidP="00D03A10">
      <w:pPr>
        <w:pStyle w:val="normal0"/>
        <w:widowControl w:val="0"/>
        <w:numPr>
          <w:ilvl w:val="2"/>
          <w:numId w:val="1"/>
        </w:numPr>
        <w:ind w:left="1800" w:hanging="360"/>
        <w:contextualSpacing/>
        <w:rPr>
          <w:rFonts w:asciiTheme="minorHAnsi" w:hAnsiTheme="minorHAnsi" w:cs="Times New Roman"/>
        </w:rPr>
      </w:pPr>
      <w:r>
        <w:rPr>
          <w:rFonts w:asciiTheme="minorHAnsi" w:hAnsiTheme="minorHAnsi" w:cs="Times New Roman"/>
        </w:rPr>
        <w:t>E</w:t>
      </w:r>
      <w:r w:rsidR="00AE2688" w:rsidRPr="00D03A10">
        <w:rPr>
          <w:rFonts w:asciiTheme="minorHAnsi" w:hAnsiTheme="minorHAnsi" w:cs="Times New Roman"/>
        </w:rPr>
        <w:t>xamine the prayer of some of the prominent figures of the Old Testament</w:t>
      </w:r>
    </w:p>
    <w:p w14:paraId="54F16F42" w14:textId="0280E0D4" w:rsidR="00D03A10" w:rsidRDefault="00D04CBD" w:rsidP="00D03A10">
      <w:pPr>
        <w:pStyle w:val="normal0"/>
        <w:widowControl w:val="0"/>
        <w:numPr>
          <w:ilvl w:val="2"/>
          <w:numId w:val="1"/>
        </w:numPr>
        <w:ind w:left="1800" w:hanging="360"/>
        <w:contextualSpacing/>
        <w:rPr>
          <w:rFonts w:asciiTheme="minorHAnsi" w:hAnsiTheme="minorHAnsi" w:cs="Times New Roman"/>
        </w:rPr>
      </w:pPr>
      <w:r w:rsidRPr="00D03A10">
        <w:rPr>
          <w:rFonts w:asciiTheme="minorHAnsi" w:hAnsiTheme="minorHAnsi" w:cs="Times New Roman"/>
        </w:rPr>
        <w:t>Formulate</w:t>
      </w:r>
      <w:r w:rsidR="00AE2688" w:rsidRPr="00D03A10">
        <w:rPr>
          <w:rFonts w:asciiTheme="minorHAnsi" w:hAnsiTheme="minorHAnsi" w:cs="Times New Roman"/>
        </w:rPr>
        <w:t xml:space="preserve"> a goal(s) for your own prayer life</w:t>
      </w:r>
      <w:r w:rsidR="00D03A10">
        <w:rPr>
          <w:rFonts w:asciiTheme="minorHAnsi" w:hAnsiTheme="minorHAnsi" w:cs="Times New Roman"/>
        </w:rPr>
        <w:br/>
      </w:r>
    </w:p>
    <w:p w14:paraId="2483A8FA" w14:textId="225832F2" w:rsidR="00D03A10" w:rsidRPr="00D03A10" w:rsidRDefault="00D03A10" w:rsidP="00D03A10">
      <w:pPr>
        <w:pStyle w:val="normal0"/>
        <w:widowControl w:val="0"/>
        <w:numPr>
          <w:ilvl w:val="1"/>
          <w:numId w:val="1"/>
        </w:numPr>
        <w:ind w:hanging="360"/>
        <w:contextualSpacing/>
        <w:rPr>
          <w:rFonts w:asciiTheme="minorHAnsi" w:hAnsiTheme="minorHAnsi" w:cs="Times New Roman"/>
        </w:rPr>
      </w:pPr>
      <w:r>
        <w:rPr>
          <w:rFonts w:asciiTheme="minorHAnsi" w:hAnsiTheme="minorHAnsi" w:cs="Times New Roman"/>
        </w:rPr>
        <w:t xml:space="preserve">Author and </w:t>
      </w:r>
      <w:r w:rsidRPr="00D03A10">
        <w:rPr>
          <w:rFonts w:asciiTheme="minorHAnsi" w:hAnsiTheme="minorHAnsi" w:cs="Times New Roman"/>
        </w:rPr>
        <w:t xml:space="preserve">Organization of </w:t>
      </w:r>
      <w:r w:rsidR="009B464E">
        <w:rPr>
          <w:rFonts w:asciiTheme="minorHAnsi" w:hAnsiTheme="minorHAnsi" w:cs="Times New Roman"/>
        </w:rPr>
        <w:t xml:space="preserve">Part 4: Prayer </w:t>
      </w:r>
    </w:p>
    <w:p w14:paraId="4F49F82C" w14:textId="3D2531C3" w:rsidR="00B4527B" w:rsidRPr="00D03A10" w:rsidRDefault="00B4527B" w:rsidP="00D03A10">
      <w:pPr>
        <w:pStyle w:val="normal0"/>
        <w:widowControl w:val="0"/>
        <w:ind w:left="1800"/>
        <w:contextualSpacing/>
        <w:rPr>
          <w:rFonts w:asciiTheme="minorHAnsi" w:hAnsiTheme="minorHAnsi" w:cs="Times New Roman"/>
        </w:rPr>
      </w:pPr>
    </w:p>
    <w:p w14:paraId="63C298A8" w14:textId="398864AB" w:rsidR="00B4527B" w:rsidRPr="00D04CBD" w:rsidRDefault="009B464E">
      <w:pPr>
        <w:pStyle w:val="normal0"/>
        <w:widowControl w:val="0"/>
        <w:numPr>
          <w:ilvl w:val="0"/>
          <w:numId w:val="1"/>
        </w:numPr>
        <w:ind w:hanging="360"/>
        <w:contextualSpacing/>
        <w:rPr>
          <w:rFonts w:asciiTheme="minorHAnsi" w:hAnsiTheme="minorHAnsi" w:cs="Times New Roman"/>
          <w:b/>
        </w:rPr>
      </w:pPr>
      <w:r>
        <w:rPr>
          <w:rFonts w:asciiTheme="minorHAnsi" w:hAnsiTheme="minorHAnsi" w:cs="Times New Roman"/>
          <w:b/>
          <w:u w:val="single"/>
        </w:rPr>
        <w:t>Transition from Part III and Overview of Part</w:t>
      </w:r>
      <w:r w:rsidR="00AE2688" w:rsidRPr="00D04CBD">
        <w:rPr>
          <w:rFonts w:asciiTheme="minorHAnsi" w:hAnsiTheme="minorHAnsi" w:cs="Times New Roman"/>
          <w:b/>
          <w:u w:val="single"/>
        </w:rPr>
        <w:t xml:space="preserve"> IV</w:t>
      </w:r>
    </w:p>
    <w:p w14:paraId="3B675BB8" w14:textId="48878A82" w:rsidR="00B4527B" w:rsidRPr="00987D3D" w:rsidRDefault="00AE2688" w:rsidP="00732BE5">
      <w:pPr>
        <w:pStyle w:val="normal0"/>
        <w:widowControl w:val="0"/>
        <w:numPr>
          <w:ilvl w:val="1"/>
          <w:numId w:val="1"/>
        </w:numPr>
        <w:ind w:hanging="360"/>
        <w:contextualSpacing/>
        <w:rPr>
          <w:rFonts w:asciiTheme="minorHAnsi" w:hAnsiTheme="minorHAnsi" w:cs="Times New Roman"/>
        </w:rPr>
      </w:pPr>
      <w:r w:rsidRPr="00D04CBD">
        <w:rPr>
          <w:rFonts w:asciiTheme="minorHAnsi" w:hAnsiTheme="minorHAnsi" w:cs="Times New Roman"/>
        </w:rPr>
        <w:t>The Pillars form an organic un</w:t>
      </w:r>
      <w:r w:rsidR="001829FF">
        <w:rPr>
          <w:rFonts w:asciiTheme="minorHAnsi" w:hAnsiTheme="minorHAnsi" w:cs="Times New Roman"/>
        </w:rPr>
        <w:t>ity in the life of the faithful</w:t>
      </w:r>
      <w:r w:rsidR="00D03A10">
        <w:rPr>
          <w:rFonts w:asciiTheme="minorHAnsi" w:hAnsiTheme="minorHAnsi" w:cs="Times New Roman"/>
        </w:rPr>
        <w:t xml:space="preserve"> through a vital relationship with God </w:t>
      </w:r>
      <w:r w:rsidR="001829FF">
        <w:rPr>
          <w:rFonts w:asciiTheme="minorHAnsi" w:hAnsiTheme="minorHAnsi" w:cs="Times New Roman"/>
        </w:rPr>
        <w:t>(CCC</w:t>
      </w:r>
      <w:r w:rsidR="00732BE5">
        <w:rPr>
          <w:rFonts w:asciiTheme="minorHAnsi" w:hAnsiTheme="minorHAnsi" w:cs="Times New Roman"/>
        </w:rPr>
        <w:t>, 2558</w:t>
      </w:r>
      <w:r w:rsidR="001829FF">
        <w:rPr>
          <w:rFonts w:asciiTheme="minorHAnsi" w:hAnsiTheme="minorHAnsi" w:cs="Times New Roman"/>
        </w:rPr>
        <w:t>)</w:t>
      </w:r>
      <w:r w:rsidR="00D03A10">
        <w:rPr>
          <w:rFonts w:asciiTheme="minorHAnsi" w:hAnsiTheme="minorHAnsi" w:cs="Times New Roman"/>
        </w:rPr>
        <w:br/>
      </w:r>
      <w:r w:rsidR="00987D3D">
        <w:rPr>
          <w:rFonts w:asciiTheme="minorHAnsi" w:hAnsiTheme="minorHAnsi"/>
        </w:rPr>
        <w:br/>
      </w:r>
      <w:r w:rsidR="00D03A10">
        <w:rPr>
          <w:rFonts w:asciiTheme="minorHAnsi" w:hAnsiTheme="minorHAnsi"/>
        </w:rPr>
        <w:t xml:space="preserve"> </w:t>
      </w:r>
      <w:r w:rsidR="00D03A10" w:rsidRPr="00D03A10">
        <w:rPr>
          <w:rFonts w:asciiTheme="minorHAnsi" w:hAnsiTheme="minorHAnsi"/>
        </w:rPr>
        <w:t xml:space="preserve">“...This mystery, then, requires that the faithful </w:t>
      </w:r>
      <w:r w:rsidR="00D03A10" w:rsidRPr="00D03A10">
        <w:rPr>
          <w:rFonts w:asciiTheme="minorHAnsi" w:hAnsiTheme="minorHAnsi"/>
        </w:rPr>
        <w:br/>
        <w:t>believe in it</w:t>
      </w:r>
      <w:r w:rsidR="00987D3D">
        <w:rPr>
          <w:rFonts w:asciiTheme="minorHAnsi" w:hAnsiTheme="minorHAnsi"/>
        </w:rPr>
        <w:t xml:space="preserve">, </w:t>
      </w:r>
      <w:r w:rsidR="00D03A10" w:rsidRPr="00D03A10">
        <w:rPr>
          <w:rFonts w:asciiTheme="minorHAnsi" w:hAnsiTheme="minorHAnsi"/>
        </w:rPr>
        <w:t xml:space="preserve">that they celebrate it and that they live from it </w:t>
      </w:r>
      <w:r w:rsidR="00D03A10" w:rsidRPr="00D03A10">
        <w:rPr>
          <w:rFonts w:asciiTheme="minorHAnsi" w:hAnsiTheme="minorHAnsi"/>
        </w:rPr>
        <w:br/>
      </w:r>
      <w:r w:rsidR="00D03A10" w:rsidRPr="00987D3D">
        <w:rPr>
          <w:rFonts w:asciiTheme="minorHAnsi" w:hAnsiTheme="minorHAnsi"/>
          <w:b/>
        </w:rPr>
        <w:t>in a vital and personal relationship with the living and true God. This</w:t>
      </w:r>
      <w:r w:rsidR="00D03A10" w:rsidRPr="00D03A10">
        <w:rPr>
          <w:rFonts w:asciiTheme="minorHAnsi" w:hAnsiTheme="minorHAnsi"/>
        </w:rPr>
        <w:t xml:space="preserve"> </w:t>
      </w:r>
      <w:r w:rsidR="00D03A10" w:rsidRPr="00987D3D">
        <w:rPr>
          <w:rFonts w:asciiTheme="minorHAnsi" w:hAnsiTheme="minorHAnsi"/>
          <w:b/>
        </w:rPr>
        <w:t>relationship is prayer”</w:t>
      </w:r>
      <w:r w:rsidR="00D03A10">
        <w:rPr>
          <w:rFonts w:asciiTheme="minorHAnsi" w:hAnsiTheme="minorHAnsi"/>
        </w:rPr>
        <w:t xml:space="preserve"> </w:t>
      </w:r>
      <w:r w:rsidR="00732BE5">
        <w:rPr>
          <w:rFonts w:asciiTheme="minorHAnsi" w:hAnsiTheme="minorHAnsi"/>
        </w:rPr>
        <w:t xml:space="preserve"> (2558)</w:t>
      </w:r>
      <w:r w:rsidR="00987D3D">
        <w:rPr>
          <w:rFonts w:asciiTheme="minorHAnsi" w:hAnsiTheme="minorHAnsi"/>
        </w:rPr>
        <w:br/>
      </w:r>
      <w:r w:rsidR="00987D3D">
        <w:rPr>
          <w:rFonts w:asciiTheme="minorHAnsi" w:hAnsiTheme="minorHAnsi" w:cs="Times New Roman"/>
        </w:rPr>
        <w:br/>
      </w:r>
      <w:r w:rsidR="00987D3D" w:rsidRPr="00987D3D">
        <w:rPr>
          <w:rFonts w:asciiTheme="minorHAnsi" w:hAnsiTheme="minorHAnsi"/>
        </w:rPr>
        <w:t>“Being Christian is not the result of an ethical choice or a lofty idea, but the encounter with an event, a person, which give life a new horiz</w:t>
      </w:r>
      <w:r w:rsidR="00987D3D">
        <w:rPr>
          <w:rFonts w:asciiTheme="minorHAnsi" w:hAnsiTheme="minorHAnsi"/>
        </w:rPr>
        <w:t xml:space="preserve">on and a decisive direction” (Pope Benedict, </w:t>
      </w:r>
      <w:r w:rsidR="00987D3D" w:rsidRPr="009B464E">
        <w:rPr>
          <w:rFonts w:asciiTheme="minorHAnsi" w:hAnsiTheme="minorHAnsi"/>
          <w:i/>
        </w:rPr>
        <w:t xml:space="preserve">Deus Caritas </w:t>
      </w:r>
      <w:proofErr w:type="spellStart"/>
      <w:r w:rsidR="00987D3D" w:rsidRPr="009B464E">
        <w:rPr>
          <w:rFonts w:asciiTheme="minorHAnsi" w:hAnsiTheme="minorHAnsi"/>
          <w:i/>
        </w:rPr>
        <w:t>Est</w:t>
      </w:r>
      <w:proofErr w:type="spellEnd"/>
      <w:r w:rsidR="00987D3D">
        <w:rPr>
          <w:rFonts w:asciiTheme="minorHAnsi" w:hAnsiTheme="minorHAnsi"/>
        </w:rPr>
        <w:t>)</w:t>
      </w:r>
      <w:r w:rsidR="00987D3D">
        <w:rPr>
          <w:rFonts w:asciiTheme="minorHAnsi" w:hAnsiTheme="minorHAnsi"/>
        </w:rPr>
        <w:br/>
      </w:r>
      <w:r w:rsidR="00987D3D">
        <w:rPr>
          <w:rFonts w:asciiTheme="minorHAnsi" w:hAnsiTheme="minorHAnsi"/>
        </w:rPr>
        <w:br/>
      </w:r>
      <w:r w:rsidR="009B464E">
        <w:rPr>
          <w:rFonts w:asciiTheme="minorHAnsi" w:hAnsiTheme="minorHAnsi"/>
        </w:rPr>
        <w:t>E.g.: Abraham, as a man attentive to God who entrusts all into His loving hands.</w:t>
      </w:r>
      <w:r w:rsidR="00F676E9" w:rsidRPr="00987D3D">
        <w:rPr>
          <w:rFonts w:asciiTheme="minorHAnsi" w:hAnsiTheme="minorHAnsi" w:cs="Times New Roman"/>
        </w:rPr>
        <w:br/>
      </w:r>
    </w:p>
    <w:p w14:paraId="1F2D8D86" w14:textId="7D3F6B1E" w:rsidR="00600854" w:rsidRPr="00987D3D" w:rsidRDefault="009B464E" w:rsidP="001549EE">
      <w:pPr>
        <w:pStyle w:val="normal0"/>
        <w:widowControl w:val="0"/>
        <w:numPr>
          <w:ilvl w:val="1"/>
          <w:numId w:val="1"/>
        </w:numPr>
        <w:ind w:hanging="360"/>
        <w:contextualSpacing/>
        <w:rPr>
          <w:rFonts w:asciiTheme="minorHAnsi" w:hAnsiTheme="minorHAnsi" w:cs="Times New Roman"/>
        </w:rPr>
      </w:pPr>
      <w:r>
        <w:rPr>
          <w:rFonts w:asciiTheme="minorHAnsi" w:hAnsiTheme="minorHAnsi" w:cs="Times New Roman"/>
        </w:rPr>
        <w:t>Thus the</w:t>
      </w:r>
      <w:r w:rsidR="00987D3D">
        <w:rPr>
          <w:rFonts w:asciiTheme="minorHAnsi" w:hAnsiTheme="minorHAnsi" w:cs="Times New Roman"/>
        </w:rPr>
        <w:t xml:space="preserve"> necessity of prayer:</w:t>
      </w:r>
      <w:r w:rsidR="00987D3D">
        <w:rPr>
          <w:rFonts w:asciiTheme="minorHAnsi" w:hAnsiTheme="minorHAnsi" w:cs="Times New Roman"/>
        </w:rPr>
        <w:br/>
        <w:t xml:space="preserve">St. </w:t>
      </w:r>
      <w:r w:rsidR="00AE2688" w:rsidRPr="00987D3D">
        <w:rPr>
          <w:rFonts w:asciiTheme="minorHAnsi" w:hAnsiTheme="minorHAnsi" w:cs="Times New Roman"/>
        </w:rPr>
        <w:t>Teresa</w:t>
      </w:r>
      <w:r w:rsidR="00987D3D">
        <w:rPr>
          <w:rFonts w:asciiTheme="minorHAnsi" w:hAnsiTheme="minorHAnsi" w:cs="Times New Roman"/>
        </w:rPr>
        <w:t xml:space="preserve"> of Calcutta</w:t>
      </w:r>
      <w:r w:rsidR="00AE2688" w:rsidRPr="00987D3D">
        <w:rPr>
          <w:rFonts w:asciiTheme="minorHAnsi" w:hAnsiTheme="minorHAnsi" w:cs="Times New Roman"/>
        </w:rPr>
        <w:t>: “</w:t>
      </w:r>
      <w:r w:rsidR="000E03F7" w:rsidRPr="00987D3D">
        <w:rPr>
          <w:rFonts w:asciiTheme="minorHAnsi" w:hAnsiTheme="minorHAnsi" w:cs="Times New Roman"/>
        </w:rPr>
        <w:t xml:space="preserve">How can we last even one day living our life without hearing Jesus say “I love you”—impossible. </w:t>
      </w:r>
      <w:r w:rsidR="00AE2688" w:rsidRPr="00987D3D">
        <w:rPr>
          <w:rFonts w:asciiTheme="minorHAnsi" w:hAnsiTheme="minorHAnsi" w:cs="Times New Roman"/>
        </w:rPr>
        <w:t>Our soul needs that as much as t</w:t>
      </w:r>
      <w:r w:rsidR="00272595" w:rsidRPr="00987D3D">
        <w:rPr>
          <w:rFonts w:asciiTheme="minorHAnsi" w:hAnsiTheme="minorHAnsi" w:cs="Times New Roman"/>
        </w:rPr>
        <w:t>he body needs to breathe the air</w:t>
      </w:r>
      <w:r w:rsidR="00AE2688" w:rsidRPr="00987D3D">
        <w:rPr>
          <w:rFonts w:asciiTheme="minorHAnsi" w:hAnsiTheme="minorHAnsi" w:cs="Times New Roman"/>
        </w:rPr>
        <w:t>”</w:t>
      </w:r>
      <w:r w:rsidR="00272595" w:rsidRPr="00987D3D">
        <w:rPr>
          <w:rFonts w:asciiTheme="minorHAnsi" w:hAnsiTheme="minorHAnsi" w:cs="Times New Roman"/>
        </w:rPr>
        <w:t xml:space="preserve"> (Langford, </w:t>
      </w:r>
      <w:r w:rsidR="00272595" w:rsidRPr="00987D3D">
        <w:rPr>
          <w:rFonts w:asciiTheme="minorHAnsi" w:hAnsiTheme="minorHAnsi" w:cs="Times New Roman"/>
          <w:i/>
        </w:rPr>
        <w:t>Mother Teresa’s Secret Fire</w:t>
      </w:r>
      <w:r w:rsidR="00272595" w:rsidRPr="00987D3D">
        <w:rPr>
          <w:rFonts w:asciiTheme="minorHAnsi" w:hAnsiTheme="minorHAnsi" w:cs="Times New Roman"/>
        </w:rPr>
        <w:t xml:space="preserve">, </w:t>
      </w:r>
      <w:r w:rsidR="000E03F7" w:rsidRPr="00987D3D">
        <w:rPr>
          <w:rFonts w:asciiTheme="minorHAnsi" w:hAnsiTheme="minorHAnsi" w:cs="Times New Roman"/>
        </w:rPr>
        <w:t>55)</w:t>
      </w:r>
      <w:r>
        <w:rPr>
          <w:rFonts w:asciiTheme="minorHAnsi" w:hAnsiTheme="minorHAnsi" w:cs="Times New Roman"/>
        </w:rPr>
        <w:t>.</w:t>
      </w:r>
      <w:r w:rsidR="00D04CBD" w:rsidRPr="00987D3D">
        <w:rPr>
          <w:rFonts w:asciiTheme="minorHAnsi" w:hAnsiTheme="minorHAnsi" w:cs="Times New Roman"/>
        </w:rPr>
        <w:br/>
      </w:r>
    </w:p>
    <w:p w14:paraId="395E95EF" w14:textId="0C18CDF8" w:rsidR="00732BE5" w:rsidRDefault="00AE2688" w:rsidP="00732BE5">
      <w:pPr>
        <w:pStyle w:val="normal0"/>
        <w:widowControl w:val="0"/>
        <w:numPr>
          <w:ilvl w:val="0"/>
          <w:numId w:val="1"/>
        </w:numPr>
        <w:ind w:hanging="360"/>
        <w:contextualSpacing/>
        <w:rPr>
          <w:rFonts w:asciiTheme="minorHAnsi" w:hAnsiTheme="minorHAnsi" w:cs="Times New Roman"/>
          <w:b/>
        </w:rPr>
      </w:pPr>
      <w:r w:rsidRPr="00987D3D">
        <w:rPr>
          <w:rFonts w:asciiTheme="minorHAnsi" w:hAnsiTheme="minorHAnsi" w:cs="Times New Roman"/>
        </w:rPr>
        <w:t xml:space="preserve"> </w:t>
      </w:r>
      <w:r w:rsidRPr="00987D3D">
        <w:rPr>
          <w:rFonts w:asciiTheme="minorHAnsi" w:hAnsiTheme="minorHAnsi" w:cs="Times New Roman"/>
          <w:b/>
        </w:rPr>
        <w:t>“</w:t>
      </w:r>
      <w:r w:rsidRPr="007B1E80">
        <w:rPr>
          <w:rFonts w:asciiTheme="minorHAnsi" w:hAnsiTheme="minorHAnsi" w:cs="Times New Roman"/>
          <w:b/>
          <w:u w:val="single"/>
        </w:rPr>
        <w:t xml:space="preserve">What is Prayer?”  </w:t>
      </w:r>
      <w:r w:rsidR="00732BE5" w:rsidRPr="007B1E80">
        <w:rPr>
          <w:rFonts w:asciiTheme="minorHAnsi" w:hAnsiTheme="minorHAnsi" w:cs="Times New Roman"/>
          <w:b/>
          <w:u w:val="single"/>
        </w:rPr>
        <w:t>(</w:t>
      </w:r>
      <w:r w:rsidR="00987D3D" w:rsidRPr="007B1E80">
        <w:rPr>
          <w:rFonts w:asciiTheme="minorHAnsi" w:hAnsiTheme="minorHAnsi" w:cs="Times New Roman"/>
          <w:b/>
          <w:u w:val="single"/>
        </w:rPr>
        <w:t>2558)</w:t>
      </w:r>
    </w:p>
    <w:p w14:paraId="4EE25DE5" w14:textId="2BDF7515" w:rsidR="00732BE5" w:rsidRDefault="00AE2688" w:rsidP="00732BE5">
      <w:pPr>
        <w:pStyle w:val="normal0"/>
        <w:widowControl w:val="0"/>
        <w:numPr>
          <w:ilvl w:val="1"/>
          <w:numId w:val="1"/>
        </w:numPr>
        <w:ind w:hanging="360"/>
        <w:contextualSpacing/>
        <w:rPr>
          <w:rFonts w:asciiTheme="minorHAnsi" w:hAnsiTheme="minorHAnsi" w:cs="Times New Roman"/>
        </w:rPr>
      </w:pPr>
      <w:r w:rsidRPr="00732BE5">
        <w:rPr>
          <w:rFonts w:asciiTheme="minorHAnsi" w:hAnsiTheme="minorHAnsi" w:cs="Times New Roman"/>
        </w:rPr>
        <w:t xml:space="preserve">St. Therese of </w:t>
      </w:r>
      <w:proofErr w:type="spellStart"/>
      <w:r w:rsidRPr="00732BE5">
        <w:rPr>
          <w:rFonts w:asciiTheme="minorHAnsi" w:hAnsiTheme="minorHAnsi" w:cs="Times New Roman"/>
        </w:rPr>
        <w:t>Lisieux</w:t>
      </w:r>
      <w:proofErr w:type="spellEnd"/>
      <w:r w:rsidRPr="00732BE5">
        <w:rPr>
          <w:rFonts w:asciiTheme="minorHAnsi" w:hAnsiTheme="minorHAnsi" w:cs="Times New Roman"/>
        </w:rPr>
        <w:t>: “For me prayer is a surge of the heart…a simple look…a cry of recognition”</w:t>
      </w:r>
      <w:r w:rsidR="00AF0E9A">
        <w:rPr>
          <w:rFonts w:asciiTheme="minorHAnsi" w:hAnsiTheme="minorHAnsi" w:cs="Times New Roman"/>
        </w:rPr>
        <w:br/>
      </w:r>
      <w:r w:rsidR="00AF0E9A">
        <w:rPr>
          <w:rFonts w:asciiTheme="minorHAnsi" w:hAnsiTheme="minorHAnsi" w:cs="Times New Roman"/>
        </w:rPr>
        <w:br/>
        <w:t>“</w:t>
      </w:r>
      <w:r w:rsidR="00AF0E9A" w:rsidRPr="00AF0E9A">
        <w:rPr>
          <w:rFonts w:asciiTheme="minorHAnsi" w:eastAsia="Times New Roman" w:hAnsiTheme="minorHAnsi" w:cs="Tahoma"/>
          <w:shd w:val="clear" w:color="auto" w:fill="FFFFFF"/>
        </w:rPr>
        <w:t xml:space="preserve">But it would be wrong to think that ordinary Christians can be content with a shallow prayer that is unable to fill their whole life. Especially in the face of the many trials to which today's world </w:t>
      </w:r>
      <w:proofErr w:type="gramStart"/>
      <w:r w:rsidR="00AF0E9A" w:rsidRPr="00AF0E9A">
        <w:rPr>
          <w:rFonts w:asciiTheme="minorHAnsi" w:eastAsia="Times New Roman" w:hAnsiTheme="minorHAnsi" w:cs="Tahoma"/>
          <w:shd w:val="clear" w:color="auto" w:fill="FFFFFF"/>
        </w:rPr>
        <w:t>subjects</w:t>
      </w:r>
      <w:proofErr w:type="gramEnd"/>
      <w:r w:rsidR="00AF0E9A" w:rsidRPr="00AF0E9A">
        <w:rPr>
          <w:rFonts w:asciiTheme="minorHAnsi" w:eastAsia="Times New Roman" w:hAnsiTheme="minorHAnsi" w:cs="Tahoma"/>
          <w:shd w:val="clear" w:color="auto" w:fill="FFFFFF"/>
        </w:rPr>
        <w:t xml:space="preserve"> faith, they would be not only mediocre Christians but "Christians at risk". They would run the insidious risk of seeing their </w:t>
      </w:r>
      <w:r w:rsidR="00AF0E9A">
        <w:rPr>
          <w:rFonts w:asciiTheme="minorHAnsi" w:eastAsia="Times New Roman" w:hAnsiTheme="minorHAnsi" w:cs="Tahoma"/>
          <w:shd w:val="clear" w:color="auto" w:fill="FFFFFF"/>
        </w:rPr>
        <w:t xml:space="preserve">faith progressively undermined (St. John Paul, </w:t>
      </w:r>
      <w:r w:rsidR="00AF0E9A" w:rsidRPr="0000541F">
        <w:rPr>
          <w:rFonts w:asciiTheme="minorHAnsi" w:eastAsia="Times New Roman" w:hAnsiTheme="minorHAnsi" w:cs="Tahoma"/>
          <w:i/>
          <w:shd w:val="clear" w:color="auto" w:fill="FFFFFF"/>
        </w:rPr>
        <w:t xml:space="preserve">Novo </w:t>
      </w:r>
      <w:proofErr w:type="spellStart"/>
      <w:r w:rsidR="00AF0E9A" w:rsidRPr="0000541F">
        <w:rPr>
          <w:rFonts w:asciiTheme="minorHAnsi" w:eastAsia="Times New Roman" w:hAnsiTheme="minorHAnsi" w:cs="Tahoma"/>
          <w:i/>
          <w:shd w:val="clear" w:color="auto" w:fill="FFFFFF"/>
        </w:rPr>
        <w:t>Millenio</w:t>
      </w:r>
      <w:proofErr w:type="spellEnd"/>
      <w:r w:rsidR="00AF0E9A" w:rsidRPr="0000541F">
        <w:rPr>
          <w:rFonts w:asciiTheme="minorHAnsi" w:eastAsia="Times New Roman" w:hAnsiTheme="minorHAnsi" w:cs="Tahoma"/>
          <w:i/>
          <w:shd w:val="clear" w:color="auto" w:fill="FFFFFF"/>
        </w:rPr>
        <w:t xml:space="preserve"> </w:t>
      </w:r>
      <w:proofErr w:type="spellStart"/>
      <w:r w:rsidR="00AF0E9A" w:rsidRPr="0000541F">
        <w:rPr>
          <w:rFonts w:asciiTheme="minorHAnsi" w:eastAsia="Times New Roman" w:hAnsiTheme="minorHAnsi" w:cs="Tahoma"/>
          <w:i/>
          <w:shd w:val="clear" w:color="auto" w:fill="FFFFFF"/>
        </w:rPr>
        <w:t>Ineunte</w:t>
      </w:r>
      <w:proofErr w:type="spellEnd"/>
      <w:r w:rsidR="00AF0E9A" w:rsidRPr="00AF0E9A">
        <w:rPr>
          <w:rFonts w:asciiTheme="minorHAnsi" w:eastAsia="Times New Roman" w:hAnsiTheme="minorHAnsi" w:cs="Tahoma"/>
          <w:shd w:val="clear" w:color="auto" w:fill="FFFFFF"/>
        </w:rPr>
        <w:t>, 34</w:t>
      </w:r>
      <w:r w:rsidR="00AF0E9A">
        <w:rPr>
          <w:rFonts w:asciiTheme="minorHAnsi" w:eastAsia="Times New Roman" w:hAnsiTheme="minorHAnsi" w:cs="Tahoma"/>
          <w:shd w:val="clear" w:color="auto" w:fill="FFFFFF"/>
        </w:rPr>
        <w:t>)</w:t>
      </w:r>
      <w:r w:rsidR="00AF0E9A">
        <w:rPr>
          <w:rFonts w:asciiTheme="minorHAnsi" w:eastAsia="Times New Roman" w:hAnsiTheme="minorHAnsi" w:cs="Tahoma"/>
          <w:shd w:val="clear" w:color="auto" w:fill="FFFFFF"/>
        </w:rPr>
        <w:br/>
      </w:r>
    </w:p>
    <w:p w14:paraId="5D732D22" w14:textId="5D390483" w:rsidR="001829FF" w:rsidRPr="00732BE5" w:rsidRDefault="00987D3D" w:rsidP="00732BE5">
      <w:pPr>
        <w:pStyle w:val="normal0"/>
        <w:widowControl w:val="0"/>
        <w:numPr>
          <w:ilvl w:val="1"/>
          <w:numId w:val="1"/>
        </w:numPr>
        <w:ind w:hanging="360"/>
        <w:contextualSpacing/>
        <w:rPr>
          <w:rFonts w:asciiTheme="minorHAnsi" w:hAnsiTheme="minorHAnsi" w:cs="Times New Roman"/>
          <w:b/>
        </w:rPr>
      </w:pPr>
      <w:r w:rsidRPr="00D04CBD">
        <w:rPr>
          <w:rFonts w:asciiTheme="minorHAnsi" w:hAnsiTheme="minorHAnsi" w:cs="Times New Roman"/>
        </w:rPr>
        <w:lastRenderedPageBreak/>
        <w:t>“Prayer is the raising of one’s mind and he</w:t>
      </w:r>
      <w:r w:rsidR="00732BE5">
        <w:rPr>
          <w:rFonts w:asciiTheme="minorHAnsi" w:hAnsiTheme="minorHAnsi" w:cs="Times New Roman"/>
        </w:rPr>
        <w:t>art to God” (St. John Damascene, 2559)</w:t>
      </w:r>
      <w:r w:rsidR="001829FF">
        <w:rPr>
          <w:rFonts w:asciiTheme="minorHAnsi" w:hAnsiTheme="minorHAnsi" w:cs="Times New Roman"/>
        </w:rPr>
        <w:br/>
      </w:r>
    </w:p>
    <w:p w14:paraId="5C86D3A1" w14:textId="2EA26B1A" w:rsidR="001829FF" w:rsidRPr="007B1E80" w:rsidRDefault="00AE2688" w:rsidP="001829FF">
      <w:pPr>
        <w:pStyle w:val="normal0"/>
        <w:widowControl w:val="0"/>
        <w:numPr>
          <w:ilvl w:val="0"/>
          <w:numId w:val="1"/>
        </w:numPr>
        <w:ind w:hanging="360"/>
        <w:contextualSpacing/>
        <w:rPr>
          <w:rFonts w:asciiTheme="minorHAnsi" w:hAnsiTheme="minorHAnsi" w:cs="Times New Roman"/>
          <w:u w:val="single"/>
        </w:rPr>
      </w:pPr>
      <w:r w:rsidRPr="001829FF">
        <w:rPr>
          <w:rFonts w:asciiTheme="minorHAnsi" w:hAnsiTheme="minorHAnsi" w:cs="Times New Roman"/>
        </w:rPr>
        <w:t xml:space="preserve"> </w:t>
      </w:r>
      <w:r w:rsidRPr="007B1E80">
        <w:rPr>
          <w:rFonts w:asciiTheme="minorHAnsi" w:hAnsiTheme="minorHAnsi" w:cs="Times New Roman"/>
          <w:u w:val="single"/>
        </w:rPr>
        <w:t>“</w:t>
      </w:r>
      <w:r w:rsidRPr="007B1E80">
        <w:rPr>
          <w:rFonts w:asciiTheme="minorHAnsi" w:hAnsiTheme="minorHAnsi" w:cs="Times New Roman"/>
          <w:b/>
          <w:u w:val="single"/>
        </w:rPr>
        <w:t>Humility is the foundation of prayer</w:t>
      </w:r>
      <w:r w:rsidR="00732BE5" w:rsidRPr="007B1E80">
        <w:rPr>
          <w:rFonts w:asciiTheme="minorHAnsi" w:hAnsiTheme="minorHAnsi" w:cs="Times New Roman"/>
          <w:b/>
          <w:u w:val="single"/>
        </w:rPr>
        <w:t>” (2559)</w:t>
      </w:r>
    </w:p>
    <w:p w14:paraId="0CEBA1DA" w14:textId="36DCCB0D" w:rsidR="001829FF" w:rsidRDefault="00AE2688" w:rsidP="001829FF">
      <w:pPr>
        <w:pStyle w:val="normal0"/>
        <w:widowControl w:val="0"/>
        <w:numPr>
          <w:ilvl w:val="1"/>
          <w:numId w:val="1"/>
        </w:numPr>
        <w:ind w:hanging="360"/>
        <w:contextualSpacing/>
        <w:rPr>
          <w:rFonts w:asciiTheme="minorHAnsi" w:hAnsiTheme="minorHAnsi" w:cs="Times New Roman"/>
          <w:b/>
        </w:rPr>
      </w:pPr>
      <w:r w:rsidRPr="001829FF">
        <w:rPr>
          <w:rFonts w:asciiTheme="minorHAnsi" w:hAnsiTheme="minorHAnsi" w:cs="Times New Roman"/>
        </w:rPr>
        <w:t>Analogy from St. Augustine</w:t>
      </w:r>
      <w:r w:rsidRPr="009B464E">
        <w:rPr>
          <w:rFonts w:asciiTheme="minorHAnsi" w:hAnsiTheme="minorHAnsi" w:cs="Times New Roman"/>
        </w:rPr>
        <w:t xml:space="preserve">: </w:t>
      </w:r>
      <w:r w:rsidR="000E03F7" w:rsidRPr="009B464E">
        <w:rPr>
          <w:rFonts w:asciiTheme="minorHAnsi" w:hAnsiTheme="minorHAnsi" w:cs="Times New Roman"/>
        </w:rPr>
        <w:t>“</w:t>
      </w:r>
      <w:r w:rsidRPr="009B464E">
        <w:rPr>
          <w:rFonts w:asciiTheme="minorHAnsi" w:hAnsiTheme="minorHAnsi" w:cs="Times New Roman"/>
        </w:rPr>
        <w:t>If you wish to reach</w:t>
      </w:r>
      <w:r w:rsidR="001829FF" w:rsidRPr="009B464E">
        <w:rPr>
          <w:rFonts w:asciiTheme="minorHAnsi" w:hAnsiTheme="minorHAnsi" w:cs="Times New Roman"/>
        </w:rPr>
        <w:t xml:space="preserve"> high, then begin at the lowest</w:t>
      </w:r>
      <w:r w:rsidR="001829FF" w:rsidRPr="009B464E">
        <w:rPr>
          <w:rFonts w:asciiTheme="minorHAnsi" w:hAnsiTheme="minorHAnsi" w:cs="Times New Roman"/>
        </w:rPr>
        <w:br/>
      </w:r>
      <w:r w:rsidRPr="009B464E">
        <w:rPr>
          <w:rFonts w:asciiTheme="minorHAnsi" w:hAnsiTheme="minorHAnsi" w:cs="Times New Roman"/>
        </w:rPr>
        <w:t>level. If you are trying to construct some mighty edifice in height, you will begin with the lowest foundation. This is humility. However great the mass of the building you may wish to design or erect, the taller the building is to be, the deeper you will dig the foundation</w:t>
      </w:r>
      <w:r w:rsidR="000E03F7" w:rsidRPr="009B464E">
        <w:rPr>
          <w:rFonts w:asciiTheme="minorHAnsi" w:hAnsiTheme="minorHAnsi" w:cs="Times New Roman"/>
        </w:rPr>
        <w:t>” (</w:t>
      </w:r>
      <w:r w:rsidRPr="009B464E">
        <w:rPr>
          <w:rFonts w:asciiTheme="minorHAnsi" w:hAnsiTheme="minorHAnsi" w:cs="Times New Roman"/>
        </w:rPr>
        <w:t>Sermon 69.2)</w:t>
      </w:r>
      <w:r w:rsidR="001829FF" w:rsidRPr="009B464E">
        <w:rPr>
          <w:rFonts w:asciiTheme="minorHAnsi" w:hAnsiTheme="minorHAnsi" w:cs="Times New Roman"/>
        </w:rPr>
        <w:br/>
      </w:r>
    </w:p>
    <w:p w14:paraId="64B07257" w14:textId="0595FAA4" w:rsidR="001829FF" w:rsidRDefault="00AE2688" w:rsidP="001829FF">
      <w:pPr>
        <w:pStyle w:val="normal0"/>
        <w:widowControl w:val="0"/>
        <w:numPr>
          <w:ilvl w:val="1"/>
          <w:numId w:val="1"/>
        </w:numPr>
        <w:ind w:hanging="360"/>
        <w:contextualSpacing/>
        <w:rPr>
          <w:rFonts w:asciiTheme="minorHAnsi" w:hAnsiTheme="minorHAnsi" w:cs="Times New Roman"/>
          <w:b/>
        </w:rPr>
      </w:pPr>
      <w:r w:rsidRPr="001829FF">
        <w:rPr>
          <w:rFonts w:asciiTheme="minorHAnsi" w:hAnsiTheme="minorHAnsi" w:cs="Times New Roman"/>
        </w:rPr>
        <w:t>Humility is accepting the truth about ourselves--most fundamental is the acceptance of: “I am not God, but am a</w:t>
      </w:r>
      <w:r w:rsidR="009B464E">
        <w:rPr>
          <w:rFonts w:asciiTheme="minorHAnsi" w:hAnsiTheme="minorHAnsi" w:cs="Times New Roman"/>
        </w:rPr>
        <w:t xml:space="preserve"> creature dependent on God and made to love and serve Him.</w:t>
      </w:r>
      <w:r w:rsidR="0000541F">
        <w:rPr>
          <w:rFonts w:asciiTheme="minorHAnsi" w:hAnsiTheme="minorHAnsi" w:cs="Times New Roman"/>
        </w:rPr>
        <w:t xml:space="preserve">” </w:t>
      </w:r>
      <w:r w:rsidR="00221DD7">
        <w:rPr>
          <w:rFonts w:asciiTheme="minorHAnsi" w:hAnsiTheme="minorHAnsi" w:cs="Times New Roman"/>
        </w:rPr>
        <w:t>He is the center, not me.</w:t>
      </w:r>
      <w:r w:rsidR="0000541F">
        <w:rPr>
          <w:rFonts w:asciiTheme="minorHAnsi" w:hAnsiTheme="minorHAnsi" w:cs="Times New Roman"/>
        </w:rPr>
        <w:br/>
      </w:r>
      <w:r w:rsidRPr="001829FF">
        <w:rPr>
          <w:rFonts w:asciiTheme="minorHAnsi" w:hAnsiTheme="minorHAnsi" w:cs="Times New Roman"/>
        </w:rPr>
        <w:br/>
      </w:r>
      <w:r w:rsidR="0000541F">
        <w:rPr>
          <w:rFonts w:asciiTheme="minorHAnsi" w:hAnsiTheme="minorHAnsi" w:cs="Times New Roman"/>
        </w:rPr>
        <w:t>It is “t</w:t>
      </w:r>
      <w:r w:rsidRPr="001829FF">
        <w:rPr>
          <w:rFonts w:asciiTheme="minorHAnsi" w:hAnsiTheme="minorHAnsi" w:cs="Times New Roman"/>
        </w:rPr>
        <w:t>hinking less about yourself, not thinking less of yourself…</w:t>
      </w:r>
      <w:proofErr w:type="gramStart"/>
      <w:r w:rsidRPr="001829FF">
        <w:rPr>
          <w:rFonts w:asciiTheme="minorHAnsi" w:hAnsiTheme="minorHAnsi" w:cs="Times New Roman"/>
        </w:rPr>
        <w:t>.We</w:t>
      </w:r>
      <w:proofErr w:type="gramEnd"/>
      <w:r w:rsidRPr="001829FF">
        <w:rPr>
          <w:rFonts w:asciiTheme="minorHAnsi" w:hAnsiTheme="minorHAnsi" w:cs="Times New Roman"/>
        </w:rPr>
        <w:t xml:space="preserve"> see ourselves less and less and God more and more…. This is our supreme joy. Pride has ingrown eyeballs. Humility stares outward…” (Peter </w:t>
      </w:r>
      <w:proofErr w:type="spellStart"/>
      <w:r w:rsidRPr="001829FF">
        <w:rPr>
          <w:rFonts w:asciiTheme="minorHAnsi" w:hAnsiTheme="minorHAnsi" w:cs="Times New Roman"/>
        </w:rPr>
        <w:t>Kreeft</w:t>
      </w:r>
      <w:proofErr w:type="spellEnd"/>
      <w:r w:rsidRPr="001829FF">
        <w:rPr>
          <w:rFonts w:asciiTheme="minorHAnsi" w:hAnsiTheme="minorHAnsi" w:cs="Times New Roman"/>
        </w:rPr>
        <w:t xml:space="preserve">, </w:t>
      </w:r>
      <w:r w:rsidRPr="001829FF">
        <w:rPr>
          <w:rFonts w:asciiTheme="minorHAnsi" w:hAnsiTheme="minorHAnsi" w:cs="Times New Roman"/>
          <w:i/>
        </w:rPr>
        <w:t>Back to Virtue</w:t>
      </w:r>
      <w:r w:rsidRPr="001829FF">
        <w:rPr>
          <w:rFonts w:asciiTheme="minorHAnsi" w:hAnsiTheme="minorHAnsi" w:cs="Times New Roman"/>
        </w:rPr>
        <w:t>, 102-3).</w:t>
      </w:r>
      <w:r w:rsidR="001829FF">
        <w:rPr>
          <w:rFonts w:asciiTheme="minorHAnsi" w:hAnsiTheme="minorHAnsi" w:cs="Times New Roman"/>
        </w:rPr>
        <w:br/>
      </w:r>
    </w:p>
    <w:p w14:paraId="6ACCD6AE" w14:textId="045A1C9A" w:rsidR="001829FF" w:rsidRDefault="001829FF" w:rsidP="001829FF">
      <w:pPr>
        <w:pStyle w:val="normal0"/>
        <w:widowControl w:val="0"/>
        <w:numPr>
          <w:ilvl w:val="1"/>
          <w:numId w:val="1"/>
        </w:numPr>
        <w:ind w:hanging="360"/>
        <w:contextualSpacing/>
        <w:rPr>
          <w:rFonts w:asciiTheme="minorHAnsi" w:hAnsiTheme="minorHAnsi" w:cs="Times New Roman"/>
          <w:b/>
        </w:rPr>
      </w:pPr>
      <w:r w:rsidRPr="001829FF">
        <w:rPr>
          <w:rFonts w:asciiTheme="minorHAnsi" w:hAnsiTheme="minorHAnsi" w:cs="Times New Roman"/>
        </w:rPr>
        <w:t>“He who humbles himself will be exalted” (2559) is taken from the Parable of the Publican and the Pharisee (</w:t>
      </w:r>
      <w:proofErr w:type="spellStart"/>
      <w:r w:rsidRPr="001829FF">
        <w:rPr>
          <w:rFonts w:asciiTheme="minorHAnsi" w:hAnsiTheme="minorHAnsi" w:cs="Times New Roman"/>
        </w:rPr>
        <w:t>Lk</w:t>
      </w:r>
      <w:proofErr w:type="spellEnd"/>
      <w:r w:rsidRPr="001829FF">
        <w:rPr>
          <w:rFonts w:asciiTheme="minorHAnsi" w:hAnsiTheme="minorHAnsi" w:cs="Times New Roman"/>
        </w:rPr>
        <w:t>. 18:9-14). Note the “ingrown eyeballs” of the Pharisee at prayer in contrast with the humble stance of the Publican. Who truly prays?</w:t>
      </w:r>
      <w:r>
        <w:rPr>
          <w:rFonts w:asciiTheme="minorHAnsi" w:hAnsiTheme="minorHAnsi" w:cs="Times New Roman"/>
        </w:rPr>
        <w:br/>
      </w:r>
    </w:p>
    <w:p w14:paraId="75BEC547" w14:textId="2C8F4D3E" w:rsidR="00B4527B" w:rsidRPr="001829FF" w:rsidRDefault="0000541F" w:rsidP="001829FF">
      <w:pPr>
        <w:pStyle w:val="normal0"/>
        <w:widowControl w:val="0"/>
        <w:numPr>
          <w:ilvl w:val="1"/>
          <w:numId w:val="1"/>
        </w:numPr>
        <w:ind w:hanging="360"/>
        <w:contextualSpacing/>
        <w:rPr>
          <w:rFonts w:asciiTheme="minorHAnsi" w:hAnsiTheme="minorHAnsi" w:cs="Times New Roman"/>
          <w:b/>
        </w:rPr>
      </w:pPr>
      <w:r>
        <w:rPr>
          <w:rFonts w:asciiTheme="minorHAnsi" w:hAnsiTheme="minorHAnsi" w:cs="Times New Roman"/>
        </w:rPr>
        <w:t xml:space="preserve">St. </w:t>
      </w:r>
      <w:r w:rsidRPr="00AF0E9A">
        <w:rPr>
          <w:rFonts w:asciiTheme="minorHAnsi" w:hAnsiTheme="minorHAnsi" w:cs="Times New Roman"/>
        </w:rPr>
        <w:t>Teresa</w:t>
      </w:r>
      <w:r>
        <w:rPr>
          <w:rFonts w:asciiTheme="minorHAnsi" w:hAnsiTheme="minorHAnsi" w:cs="Times New Roman"/>
        </w:rPr>
        <w:t xml:space="preserve"> of Calcutta</w:t>
      </w:r>
      <w:r w:rsidR="00AE2688" w:rsidRPr="00AF0E9A">
        <w:rPr>
          <w:rFonts w:asciiTheme="minorHAnsi" w:hAnsiTheme="minorHAnsi" w:cs="Times New Roman"/>
        </w:rPr>
        <w:t>: “God cannot fill what is full</w:t>
      </w:r>
      <w:proofErr w:type="gramStart"/>
      <w:r w:rsidR="00AE2688" w:rsidRPr="00AF0E9A">
        <w:rPr>
          <w:rFonts w:asciiTheme="minorHAnsi" w:hAnsiTheme="minorHAnsi" w:cs="Times New Roman"/>
        </w:rPr>
        <w:t>.—</w:t>
      </w:r>
      <w:proofErr w:type="gramEnd"/>
      <w:r w:rsidR="00AE2688" w:rsidRPr="00AF0E9A">
        <w:rPr>
          <w:rFonts w:asciiTheme="minorHAnsi" w:hAnsiTheme="minorHAnsi" w:cs="Times New Roman"/>
          <w:b/>
        </w:rPr>
        <w:t>He can fill only emptiness</w:t>
      </w:r>
      <w:r w:rsidR="00AE2688" w:rsidRPr="00AF0E9A">
        <w:rPr>
          <w:rFonts w:asciiTheme="minorHAnsi" w:hAnsiTheme="minorHAnsi" w:cs="Times New Roman"/>
        </w:rPr>
        <w:t>—deep poverty…” (</w:t>
      </w:r>
      <w:r w:rsidR="00AE2688" w:rsidRPr="00AF0E9A">
        <w:rPr>
          <w:rFonts w:asciiTheme="minorHAnsi" w:hAnsiTheme="minorHAnsi" w:cs="Times New Roman"/>
          <w:i/>
        </w:rPr>
        <w:t>Come Be My Light</w:t>
      </w:r>
      <w:r w:rsidR="00AE2688" w:rsidRPr="00AF0E9A">
        <w:rPr>
          <w:rFonts w:asciiTheme="minorHAnsi" w:hAnsiTheme="minorHAnsi" w:cs="Times New Roman"/>
        </w:rPr>
        <w:t>, p.275</w:t>
      </w:r>
      <w:r w:rsidR="00AE2688" w:rsidRPr="001829FF">
        <w:rPr>
          <w:rFonts w:asciiTheme="minorHAnsi" w:hAnsiTheme="minorHAnsi" w:cs="Times New Roman"/>
        </w:rPr>
        <w:t>), cf. “Ma</w:t>
      </w:r>
      <w:r w:rsidR="00F3457F">
        <w:rPr>
          <w:rFonts w:asciiTheme="minorHAnsi" w:hAnsiTheme="minorHAnsi" w:cs="Times New Roman"/>
        </w:rPr>
        <w:t>n is a beggar before God” (</w:t>
      </w:r>
      <w:r w:rsidR="00AE2688" w:rsidRPr="001829FF">
        <w:rPr>
          <w:rFonts w:asciiTheme="minorHAnsi" w:hAnsiTheme="minorHAnsi" w:cs="Times New Roman"/>
        </w:rPr>
        <w:t>2559)</w:t>
      </w:r>
    </w:p>
    <w:p w14:paraId="5C3BAC5B" w14:textId="77777777" w:rsidR="00314C7B" w:rsidRPr="00D04CBD" w:rsidRDefault="00314C7B" w:rsidP="00314C7B">
      <w:pPr>
        <w:pStyle w:val="normal0"/>
        <w:widowControl w:val="0"/>
        <w:ind w:left="2160"/>
        <w:contextualSpacing/>
        <w:rPr>
          <w:rFonts w:asciiTheme="minorHAnsi" w:hAnsiTheme="minorHAnsi" w:cs="Times New Roman"/>
        </w:rPr>
      </w:pPr>
    </w:p>
    <w:p w14:paraId="19D60BD3" w14:textId="77777777" w:rsidR="001549EE" w:rsidRPr="00D04CBD" w:rsidRDefault="001549EE" w:rsidP="001549EE">
      <w:pPr>
        <w:pStyle w:val="normal0"/>
        <w:widowControl w:val="0"/>
        <w:contextualSpacing/>
        <w:rPr>
          <w:rFonts w:asciiTheme="minorHAnsi" w:hAnsiTheme="minorHAnsi" w:cs="Times New Roman"/>
        </w:rPr>
      </w:pPr>
    </w:p>
    <w:p w14:paraId="6BBA4223" w14:textId="45299ADE" w:rsidR="00071DCF" w:rsidRPr="007B1E80" w:rsidRDefault="00AE2688" w:rsidP="00071DCF">
      <w:pPr>
        <w:pStyle w:val="normal0"/>
        <w:widowControl w:val="0"/>
        <w:numPr>
          <w:ilvl w:val="0"/>
          <w:numId w:val="1"/>
        </w:numPr>
        <w:ind w:left="360" w:firstLine="0"/>
        <w:contextualSpacing/>
        <w:rPr>
          <w:rFonts w:asciiTheme="minorHAnsi" w:hAnsiTheme="minorHAnsi" w:cs="Times New Roman"/>
          <w:u w:val="single"/>
        </w:rPr>
      </w:pPr>
      <w:r w:rsidRPr="007B1E80">
        <w:rPr>
          <w:rFonts w:asciiTheme="minorHAnsi" w:hAnsiTheme="minorHAnsi" w:cs="Times New Roman"/>
          <w:b/>
          <w:u w:val="single"/>
        </w:rPr>
        <w:t>Prayer as RESPONSE</w:t>
      </w:r>
      <w:r w:rsidR="00071DCF" w:rsidRPr="007B1E80">
        <w:rPr>
          <w:rFonts w:asciiTheme="minorHAnsi" w:hAnsiTheme="minorHAnsi" w:cs="Times New Roman"/>
          <w:b/>
          <w:u w:val="single"/>
        </w:rPr>
        <w:t xml:space="preserve"> in the Dialogue of Prayer</w:t>
      </w:r>
    </w:p>
    <w:p w14:paraId="00AAE1BE" w14:textId="3BCA92F0" w:rsidR="004F2EC7" w:rsidRPr="00071DCF" w:rsidRDefault="00AE2688" w:rsidP="00071DCF">
      <w:pPr>
        <w:pStyle w:val="normal0"/>
        <w:widowControl w:val="0"/>
        <w:numPr>
          <w:ilvl w:val="1"/>
          <w:numId w:val="1"/>
        </w:numPr>
        <w:ind w:hanging="360"/>
        <w:contextualSpacing/>
        <w:rPr>
          <w:rFonts w:asciiTheme="minorHAnsi" w:hAnsiTheme="minorHAnsi" w:cs="Times New Roman"/>
        </w:rPr>
      </w:pPr>
      <w:r w:rsidRPr="00071DCF">
        <w:rPr>
          <w:rFonts w:asciiTheme="minorHAnsi" w:hAnsiTheme="minorHAnsi" w:cs="Times New Roman"/>
        </w:rPr>
        <w:t>(CCC, 2560) refers to John.4</w:t>
      </w:r>
      <w:proofErr w:type="gramStart"/>
      <w:r w:rsidRPr="00071DCF">
        <w:rPr>
          <w:rFonts w:asciiTheme="minorHAnsi" w:hAnsiTheme="minorHAnsi" w:cs="Times New Roman"/>
        </w:rPr>
        <w:t>:6</w:t>
      </w:r>
      <w:proofErr w:type="gramEnd"/>
      <w:r w:rsidRPr="00071DCF">
        <w:rPr>
          <w:rFonts w:asciiTheme="minorHAnsi" w:hAnsiTheme="minorHAnsi" w:cs="Times New Roman"/>
        </w:rPr>
        <w:t>-29, the narrative of Jesus and the Samaritan Woman:</w:t>
      </w:r>
    </w:p>
    <w:p w14:paraId="05CCE264" w14:textId="599F9BD9" w:rsidR="00071DCF" w:rsidRDefault="00AE2688" w:rsidP="004F2EC7">
      <w:pPr>
        <w:pStyle w:val="normal0"/>
        <w:widowControl w:val="0"/>
        <w:ind w:left="1440"/>
        <w:contextualSpacing/>
        <w:rPr>
          <w:rFonts w:asciiTheme="minorHAnsi" w:hAnsiTheme="minorHAnsi" w:cs="Times New Roman"/>
        </w:rPr>
      </w:pPr>
      <w:r w:rsidRPr="00D04CBD">
        <w:rPr>
          <w:rFonts w:asciiTheme="minorHAnsi" w:hAnsiTheme="minorHAnsi" w:cs="Times New Roman"/>
        </w:rPr>
        <w:br/>
        <w:t>[</w:t>
      </w:r>
      <w:r w:rsidRPr="00D04CBD">
        <w:rPr>
          <w:rFonts w:asciiTheme="minorHAnsi" w:hAnsiTheme="minorHAnsi" w:cs="Times New Roman"/>
          <w:b/>
        </w:rPr>
        <w:t>6</w:t>
      </w:r>
      <w:r w:rsidRPr="00D04CBD">
        <w:rPr>
          <w:rFonts w:asciiTheme="minorHAnsi" w:hAnsiTheme="minorHAnsi" w:cs="Times New Roman"/>
        </w:rPr>
        <w:t>] Jesus, wearied as he was with his journey, sat down beside the well. It was about the sixth hour. [</w:t>
      </w:r>
      <w:r w:rsidRPr="00D04CBD">
        <w:rPr>
          <w:rFonts w:asciiTheme="minorHAnsi" w:hAnsiTheme="minorHAnsi" w:cs="Times New Roman"/>
          <w:b/>
        </w:rPr>
        <w:t>7</w:t>
      </w:r>
      <w:r w:rsidRPr="00D04CBD">
        <w:rPr>
          <w:rFonts w:asciiTheme="minorHAnsi" w:hAnsiTheme="minorHAnsi" w:cs="Times New Roman"/>
        </w:rPr>
        <w:t>] There came a woman of Samaria to draw water. Jesu</w:t>
      </w:r>
      <w:r w:rsidR="00221DD7">
        <w:rPr>
          <w:rFonts w:asciiTheme="minorHAnsi" w:hAnsiTheme="minorHAnsi" w:cs="Times New Roman"/>
        </w:rPr>
        <w:t>s said to her, "Give me a drink</w:t>
      </w:r>
      <w:r w:rsidRPr="00D04CBD">
        <w:rPr>
          <w:rFonts w:asciiTheme="minorHAnsi" w:hAnsiTheme="minorHAnsi" w:cs="Times New Roman"/>
        </w:rPr>
        <w:t>" [</w:t>
      </w:r>
      <w:r w:rsidRPr="00D04CBD">
        <w:rPr>
          <w:rFonts w:asciiTheme="minorHAnsi" w:hAnsiTheme="minorHAnsi" w:cs="Times New Roman"/>
          <w:b/>
        </w:rPr>
        <w:t>8</w:t>
      </w:r>
      <w:r w:rsidR="00221DD7">
        <w:rPr>
          <w:rFonts w:asciiTheme="minorHAnsi" w:hAnsiTheme="minorHAnsi" w:cs="Times New Roman"/>
        </w:rPr>
        <w:t>] f</w:t>
      </w:r>
      <w:r w:rsidRPr="00D04CBD">
        <w:rPr>
          <w:rFonts w:asciiTheme="minorHAnsi" w:hAnsiTheme="minorHAnsi" w:cs="Times New Roman"/>
        </w:rPr>
        <w:t>or his disciples had gone away into the city to buy food</w:t>
      </w:r>
      <w:r w:rsidR="00221DD7" w:rsidRPr="00D04CBD">
        <w:rPr>
          <w:rFonts w:asciiTheme="minorHAnsi" w:hAnsiTheme="minorHAnsi" w:cs="Times New Roman"/>
        </w:rPr>
        <w:t>. [</w:t>
      </w:r>
      <w:r w:rsidRPr="00D04CBD">
        <w:rPr>
          <w:rFonts w:asciiTheme="minorHAnsi" w:hAnsiTheme="minorHAnsi" w:cs="Times New Roman"/>
          <w:b/>
        </w:rPr>
        <w:t>9</w:t>
      </w:r>
      <w:r w:rsidRPr="00D04CBD">
        <w:rPr>
          <w:rFonts w:asciiTheme="minorHAnsi" w:hAnsiTheme="minorHAnsi" w:cs="Times New Roman"/>
        </w:rPr>
        <w:t>] The Samaritan woman said to him, "How is it that you, a Jew, ask a drink of me, a woman of Samaria?" For Jews have no dealings with Samaritans. [</w:t>
      </w:r>
      <w:r w:rsidRPr="00D04CBD">
        <w:rPr>
          <w:rFonts w:asciiTheme="minorHAnsi" w:hAnsiTheme="minorHAnsi" w:cs="Times New Roman"/>
          <w:b/>
        </w:rPr>
        <w:t>10</w:t>
      </w:r>
      <w:r w:rsidRPr="00D04CBD">
        <w:rPr>
          <w:rFonts w:asciiTheme="minorHAnsi" w:hAnsiTheme="minorHAnsi" w:cs="Times New Roman"/>
        </w:rPr>
        <w:t xml:space="preserve">] Jesus answered her, "If you knew the gift of God, and </w:t>
      </w:r>
      <w:proofErr w:type="gramStart"/>
      <w:r w:rsidRPr="00D04CBD">
        <w:rPr>
          <w:rFonts w:asciiTheme="minorHAnsi" w:hAnsiTheme="minorHAnsi" w:cs="Times New Roman"/>
        </w:rPr>
        <w:t>who</w:t>
      </w:r>
      <w:proofErr w:type="gramEnd"/>
      <w:r w:rsidRPr="00D04CBD">
        <w:rPr>
          <w:rFonts w:asciiTheme="minorHAnsi" w:hAnsiTheme="minorHAnsi" w:cs="Times New Roman"/>
        </w:rPr>
        <w:t xml:space="preserve"> it is that is saying to you, </w:t>
      </w:r>
      <w:r w:rsidR="00221DD7">
        <w:rPr>
          <w:rFonts w:asciiTheme="minorHAnsi" w:hAnsiTheme="minorHAnsi" w:cs="Times New Roman"/>
        </w:rPr>
        <w:t>‘</w:t>
      </w:r>
      <w:r w:rsidRPr="00D04CBD">
        <w:rPr>
          <w:rFonts w:asciiTheme="minorHAnsi" w:hAnsiTheme="minorHAnsi" w:cs="Times New Roman"/>
        </w:rPr>
        <w:t>Give me a drink,' you would have asked him, and he would have given you living water."</w:t>
      </w:r>
      <w:r w:rsidRPr="00D04CBD">
        <w:rPr>
          <w:rFonts w:asciiTheme="minorHAnsi" w:hAnsiTheme="minorHAnsi" w:cs="Times New Roman"/>
        </w:rPr>
        <w:br/>
      </w:r>
      <w:r w:rsidRPr="00D04CBD">
        <w:rPr>
          <w:rFonts w:asciiTheme="minorHAnsi" w:hAnsiTheme="minorHAnsi" w:cs="Times New Roman"/>
        </w:rPr>
        <w:br/>
        <w:t>[</w:t>
      </w:r>
      <w:r w:rsidRPr="00D04CBD">
        <w:rPr>
          <w:rFonts w:asciiTheme="minorHAnsi" w:hAnsiTheme="minorHAnsi" w:cs="Times New Roman"/>
          <w:b/>
        </w:rPr>
        <w:t>11</w:t>
      </w:r>
      <w:r w:rsidRPr="00D04CBD">
        <w:rPr>
          <w:rFonts w:asciiTheme="minorHAnsi" w:hAnsiTheme="minorHAnsi" w:cs="Times New Roman"/>
        </w:rPr>
        <w:t>] The woman said to him, "Sir, you have nothing to draw with, and the well is deep; where do you get that living water? [</w:t>
      </w:r>
      <w:r w:rsidRPr="00D04CBD">
        <w:rPr>
          <w:rFonts w:asciiTheme="minorHAnsi" w:hAnsiTheme="minorHAnsi" w:cs="Times New Roman"/>
          <w:b/>
        </w:rPr>
        <w:t>12</w:t>
      </w:r>
      <w:r w:rsidRPr="00D04CBD">
        <w:rPr>
          <w:rFonts w:asciiTheme="minorHAnsi" w:hAnsiTheme="minorHAnsi" w:cs="Times New Roman"/>
        </w:rPr>
        <w:t>] Are you greater than our father Jacob, who gave us the well, and drank from it himself, and his sons, and his cattle?"[</w:t>
      </w:r>
      <w:r w:rsidRPr="00D04CBD">
        <w:rPr>
          <w:rFonts w:asciiTheme="minorHAnsi" w:hAnsiTheme="minorHAnsi" w:cs="Times New Roman"/>
          <w:b/>
        </w:rPr>
        <w:t>13</w:t>
      </w:r>
      <w:r w:rsidRPr="00D04CBD">
        <w:rPr>
          <w:rFonts w:asciiTheme="minorHAnsi" w:hAnsiTheme="minorHAnsi" w:cs="Times New Roman"/>
        </w:rPr>
        <w:t>] Jesus said to her, "Everyone who drinks of this water will thirst again, [</w:t>
      </w:r>
      <w:r w:rsidRPr="00D04CBD">
        <w:rPr>
          <w:rFonts w:asciiTheme="minorHAnsi" w:hAnsiTheme="minorHAnsi" w:cs="Times New Roman"/>
          <w:b/>
        </w:rPr>
        <w:t>14</w:t>
      </w:r>
      <w:r w:rsidRPr="00D04CBD">
        <w:rPr>
          <w:rFonts w:asciiTheme="minorHAnsi" w:hAnsiTheme="minorHAnsi" w:cs="Times New Roman"/>
        </w:rPr>
        <w:t>] but whoever drinks of the water that I shall give him will never thirst; the water that I shall give him will become in him a spring of water welling up to eternal life."[</w:t>
      </w:r>
      <w:r w:rsidRPr="00D04CBD">
        <w:rPr>
          <w:rFonts w:asciiTheme="minorHAnsi" w:hAnsiTheme="minorHAnsi" w:cs="Times New Roman"/>
          <w:b/>
        </w:rPr>
        <w:t>15</w:t>
      </w:r>
      <w:r w:rsidRPr="00D04CBD">
        <w:rPr>
          <w:rFonts w:asciiTheme="minorHAnsi" w:hAnsiTheme="minorHAnsi" w:cs="Times New Roman"/>
        </w:rPr>
        <w:t xml:space="preserve">] The woman said to him, "Sir, give me this water, that I may not thirst, nor </w:t>
      </w:r>
      <w:r w:rsidRPr="00D04CBD">
        <w:rPr>
          <w:rFonts w:asciiTheme="minorHAnsi" w:hAnsiTheme="minorHAnsi" w:cs="Times New Roman"/>
        </w:rPr>
        <w:lastRenderedPageBreak/>
        <w:t>come here to draw.”[</w:t>
      </w:r>
      <w:r w:rsidRPr="00D04CBD">
        <w:rPr>
          <w:rFonts w:asciiTheme="minorHAnsi" w:hAnsiTheme="minorHAnsi" w:cs="Times New Roman"/>
          <w:b/>
        </w:rPr>
        <w:t>16</w:t>
      </w:r>
      <w:r w:rsidRPr="00D04CBD">
        <w:rPr>
          <w:rFonts w:asciiTheme="minorHAnsi" w:hAnsiTheme="minorHAnsi" w:cs="Times New Roman"/>
        </w:rPr>
        <w:t>] Jesus said to her, "Go, call your husband, and come here."[</w:t>
      </w:r>
      <w:r w:rsidRPr="00D04CBD">
        <w:rPr>
          <w:rFonts w:asciiTheme="minorHAnsi" w:hAnsiTheme="minorHAnsi" w:cs="Times New Roman"/>
          <w:b/>
        </w:rPr>
        <w:t>17</w:t>
      </w:r>
      <w:r w:rsidRPr="00D04CBD">
        <w:rPr>
          <w:rFonts w:asciiTheme="minorHAnsi" w:hAnsiTheme="minorHAnsi" w:cs="Times New Roman"/>
        </w:rPr>
        <w:t>] The woman ans</w:t>
      </w:r>
      <w:r w:rsidR="000E03F7" w:rsidRPr="00D04CBD">
        <w:rPr>
          <w:rFonts w:asciiTheme="minorHAnsi" w:hAnsiTheme="minorHAnsi" w:cs="Times New Roman"/>
        </w:rPr>
        <w:t>wered him, "I have no husband."</w:t>
      </w:r>
      <w:r w:rsidRPr="00D04CBD">
        <w:rPr>
          <w:rFonts w:asciiTheme="minorHAnsi" w:hAnsiTheme="minorHAnsi" w:cs="Times New Roman"/>
        </w:rPr>
        <w:br/>
      </w:r>
      <w:r w:rsidRPr="00D04CBD">
        <w:rPr>
          <w:rFonts w:asciiTheme="minorHAnsi" w:hAnsiTheme="minorHAnsi" w:cs="Times New Roman"/>
        </w:rPr>
        <w:br/>
        <w:t>Jesus said to her, "You are right in saying, I have no husband'; [</w:t>
      </w:r>
      <w:r w:rsidRPr="00D04CBD">
        <w:rPr>
          <w:rFonts w:asciiTheme="minorHAnsi" w:hAnsiTheme="minorHAnsi" w:cs="Times New Roman"/>
          <w:b/>
        </w:rPr>
        <w:t>18</w:t>
      </w:r>
      <w:r w:rsidRPr="00D04CBD">
        <w:rPr>
          <w:rFonts w:asciiTheme="minorHAnsi" w:hAnsiTheme="minorHAnsi" w:cs="Times New Roman"/>
        </w:rPr>
        <w:t>] for you have had five husbands, and he whom you now have is not your husband; this you said truly."</w:t>
      </w:r>
      <w:r w:rsidRPr="00D04CBD">
        <w:rPr>
          <w:rFonts w:asciiTheme="minorHAnsi" w:hAnsiTheme="minorHAnsi" w:cs="Times New Roman"/>
        </w:rPr>
        <w:br/>
      </w:r>
      <w:r w:rsidRPr="00D04CBD">
        <w:rPr>
          <w:rFonts w:asciiTheme="minorHAnsi" w:hAnsiTheme="minorHAnsi" w:cs="Times New Roman"/>
        </w:rPr>
        <w:br/>
        <w:t>[</w:t>
      </w:r>
      <w:r w:rsidRPr="00D04CBD">
        <w:rPr>
          <w:rFonts w:asciiTheme="minorHAnsi" w:hAnsiTheme="minorHAnsi" w:cs="Times New Roman"/>
          <w:b/>
        </w:rPr>
        <w:t>19</w:t>
      </w:r>
      <w:r w:rsidRPr="00D04CBD">
        <w:rPr>
          <w:rFonts w:asciiTheme="minorHAnsi" w:hAnsiTheme="minorHAnsi" w:cs="Times New Roman"/>
        </w:rPr>
        <w:t>] The woman said to him, "Sir, I perceive that you are a prophet…  I know that the Messiah is coming (he who is called Christ); when he comes, he will show us all things."[</w:t>
      </w:r>
      <w:r w:rsidRPr="00D04CBD">
        <w:rPr>
          <w:rFonts w:asciiTheme="minorHAnsi" w:hAnsiTheme="minorHAnsi" w:cs="Times New Roman"/>
          <w:b/>
        </w:rPr>
        <w:t>26</w:t>
      </w:r>
      <w:r w:rsidRPr="00D04CBD">
        <w:rPr>
          <w:rFonts w:asciiTheme="minorHAnsi" w:hAnsiTheme="minorHAnsi" w:cs="Times New Roman"/>
        </w:rPr>
        <w:t>] Jesus said to her, "I who speak to you am he." [</w:t>
      </w:r>
      <w:r w:rsidRPr="00D04CBD">
        <w:rPr>
          <w:rFonts w:asciiTheme="minorHAnsi" w:hAnsiTheme="minorHAnsi" w:cs="Times New Roman"/>
          <w:b/>
        </w:rPr>
        <w:t>27</w:t>
      </w:r>
      <w:r w:rsidRPr="00D04CBD">
        <w:rPr>
          <w:rFonts w:asciiTheme="minorHAnsi" w:hAnsiTheme="minorHAnsi" w:cs="Times New Roman"/>
        </w:rPr>
        <w:t>] Just then his disciples came. They marveled that he was talking with a woman, but none said, "What do you wish?" or, "Why are you talking with her?"[</w:t>
      </w:r>
      <w:r w:rsidRPr="00D04CBD">
        <w:rPr>
          <w:rFonts w:asciiTheme="minorHAnsi" w:hAnsiTheme="minorHAnsi" w:cs="Times New Roman"/>
          <w:b/>
        </w:rPr>
        <w:t>28</w:t>
      </w:r>
      <w:r w:rsidRPr="00D04CBD">
        <w:rPr>
          <w:rFonts w:asciiTheme="minorHAnsi" w:hAnsiTheme="minorHAnsi" w:cs="Times New Roman"/>
        </w:rPr>
        <w:t>] So the woman left her water jar, and went away into the city, and said to the people, [</w:t>
      </w:r>
      <w:r w:rsidRPr="00D04CBD">
        <w:rPr>
          <w:rFonts w:asciiTheme="minorHAnsi" w:hAnsiTheme="minorHAnsi" w:cs="Times New Roman"/>
          <w:b/>
        </w:rPr>
        <w:t>29</w:t>
      </w:r>
      <w:r w:rsidRPr="00D04CBD">
        <w:rPr>
          <w:rFonts w:asciiTheme="minorHAnsi" w:hAnsiTheme="minorHAnsi" w:cs="Times New Roman"/>
        </w:rPr>
        <w:t>] "Come, see a man who told me all that I ever did. Can this be the Christ?"</w:t>
      </w:r>
      <w:r w:rsidR="00071DCF">
        <w:rPr>
          <w:rFonts w:asciiTheme="minorHAnsi" w:hAnsiTheme="minorHAnsi" w:cs="Times New Roman"/>
        </w:rPr>
        <w:br/>
      </w:r>
    </w:p>
    <w:p w14:paraId="37944AA6" w14:textId="79ACB521" w:rsidR="00B4527B" w:rsidRPr="00D04CBD" w:rsidRDefault="00071DCF" w:rsidP="00071DCF">
      <w:pPr>
        <w:pStyle w:val="normal0"/>
        <w:widowControl w:val="0"/>
        <w:ind w:left="1080"/>
        <w:contextualSpacing/>
        <w:rPr>
          <w:rFonts w:asciiTheme="minorHAnsi" w:hAnsiTheme="minorHAnsi" w:cs="Times New Roman"/>
        </w:rPr>
      </w:pPr>
      <w:r>
        <w:rPr>
          <w:rFonts w:asciiTheme="minorHAnsi" w:hAnsiTheme="minorHAnsi" w:cs="Times New Roman"/>
        </w:rPr>
        <w:t xml:space="preserve">B. </w:t>
      </w:r>
      <w:r w:rsidR="00732BE5">
        <w:rPr>
          <w:rFonts w:asciiTheme="minorHAnsi" w:hAnsiTheme="minorHAnsi" w:cs="Times New Roman"/>
        </w:rPr>
        <w:t xml:space="preserve">   </w:t>
      </w:r>
      <w:r w:rsidR="00AE2688" w:rsidRPr="00D04CBD">
        <w:rPr>
          <w:rFonts w:asciiTheme="minorHAnsi" w:hAnsiTheme="minorHAnsi" w:cs="Times New Roman"/>
        </w:rPr>
        <w:t>We have, in this narrative, a paradigm of prayer:</w:t>
      </w:r>
      <w:r w:rsidR="001549EE" w:rsidRPr="00D04CBD">
        <w:rPr>
          <w:rFonts w:asciiTheme="minorHAnsi" w:hAnsiTheme="minorHAnsi" w:cs="Times New Roman"/>
        </w:rPr>
        <w:br/>
      </w:r>
    </w:p>
    <w:p w14:paraId="30799A3B" w14:textId="0E52BCCD" w:rsidR="00071DCF" w:rsidRDefault="00221DD7" w:rsidP="003516DD">
      <w:pPr>
        <w:pStyle w:val="normal0"/>
        <w:widowControl w:val="0"/>
        <w:numPr>
          <w:ilvl w:val="2"/>
          <w:numId w:val="1"/>
        </w:numPr>
        <w:tabs>
          <w:tab w:val="left" w:pos="1800"/>
        </w:tabs>
        <w:ind w:hanging="720"/>
        <w:contextualSpacing/>
        <w:rPr>
          <w:rFonts w:asciiTheme="minorHAnsi" w:hAnsiTheme="minorHAnsi" w:cs="Times New Roman"/>
        </w:rPr>
      </w:pPr>
      <w:r>
        <w:rPr>
          <w:rFonts w:asciiTheme="minorHAnsi" w:hAnsiTheme="minorHAnsi" w:cs="Times New Roman"/>
        </w:rPr>
        <w:t>Christ initiates:</w:t>
      </w:r>
      <w:r w:rsidR="00AE2688" w:rsidRPr="00365221">
        <w:rPr>
          <w:rFonts w:asciiTheme="minorHAnsi" w:hAnsiTheme="minorHAnsi" w:cs="Times New Roman"/>
        </w:rPr>
        <w:t xml:space="preserve"> “It</w:t>
      </w:r>
      <w:r w:rsidR="00AE2688" w:rsidRPr="00D04CBD">
        <w:rPr>
          <w:rFonts w:asciiTheme="minorHAnsi" w:hAnsiTheme="minorHAnsi" w:cs="Times New Roman"/>
        </w:rPr>
        <w:t xml:space="preserve"> is he who first seek</w:t>
      </w:r>
      <w:r w:rsidR="00F3457F">
        <w:rPr>
          <w:rFonts w:asciiTheme="minorHAnsi" w:hAnsiTheme="minorHAnsi" w:cs="Times New Roman"/>
        </w:rPr>
        <w:t>s us and asks us for a drink” (</w:t>
      </w:r>
      <w:r w:rsidR="00AE2688" w:rsidRPr="00D04CBD">
        <w:rPr>
          <w:rFonts w:asciiTheme="minorHAnsi" w:hAnsiTheme="minorHAnsi" w:cs="Times New Roman"/>
        </w:rPr>
        <w:t>2560).</w:t>
      </w:r>
      <w:r w:rsidR="00365221">
        <w:rPr>
          <w:rFonts w:asciiTheme="minorHAnsi" w:hAnsiTheme="minorHAnsi" w:cs="Times New Roman"/>
        </w:rPr>
        <w:br/>
      </w:r>
    </w:p>
    <w:p w14:paraId="1417418E" w14:textId="7C673A2A" w:rsidR="00071DCF" w:rsidRDefault="00365221" w:rsidP="00365221">
      <w:pPr>
        <w:pStyle w:val="normal0"/>
        <w:widowControl w:val="0"/>
        <w:numPr>
          <w:ilvl w:val="2"/>
          <w:numId w:val="1"/>
        </w:numPr>
        <w:tabs>
          <w:tab w:val="left" w:pos="1800"/>
        </w:tabs>
        <w:ind w:left="1350" w:firstLine="90"/>
        <w:contextualSpacing/>
        <w:rPr>
          <w:rFonts w:asciiTheme="minorHAnsi" w:hAnsiTheme="minorHAnsi" w:cs="Times New Roman"/>
        </w:rPr>
      </w:pPr>
      <w:r>
        <w:rPr>
          <w:rFonts w:asciiTheme="minorHAnsi" w:hAnsiTheme="minorHAnsi" w:cs="Times New Roman"/>
        </w:rPr>
        <w:t xml:space="preserve"> </w:t>
      </w:r>
      <w:r w:rsidR="00AE2688" w:rsidRPr="00071DCF">
        <w:rPr>
          <w:rFonts w:asciiTheme="minorHAnsi" w:hAnsiTheme="minorHAnsi" w:cs="Times New Roman"/>
        </w:rPr>
        <w:t>Our personal history, the ‘stuff of our lives’ is often the starting point of prayer (e.g. asking for what we need, giving than</w:t>
      </w:r>
      <w:r w:rsidR="00071DCF">
        <w:rPr>
          <w:rFonts w:asciiTheme="minorHAnsi" w:hAnsiTheme="minorHAnsi" w:cs="Times New Roman"/>
        </w:rPr>
        <w:t>ks for how we’ve been blessed) Other starting points: His Word, Enc</w:t>
      </w:r>
      <w:r>
        <w:rPr>
          <w:rFonts w:asciiTheme="minorHAnsi" w:hAnsiTheme="minorHAnsi" w:cs="Times New Roman"/>
        </w:rPr>
        <w:t>ountering Him in the sacraments, creation</w:t>
      </w:r>
      <w:r>
        <w:rPr>
          <w:rFonts w:asciiTheme="minorHAnsi" w:hAnsiTheme="minorHAnsi" w:cs="Times New Roman"/>
        </w:rPr>
        <w:br/>
      </w:r>
    </w:p>
    <w:p w14:paraId="7ADF282D" w14:textId="5E5D87A9" w:rsidR="00071DCF" w:rsidRDefault="00AE2688" w:rsidP="00365221">
      <w:pPr>
        <w:pStyle w:val="normal0"/>
        <w:widowControl w:val="0"/>
        <w:numPr>
          <w:ilvl w:val="2"/>
          <w:numId w:val="1"/>
        </w:numPr>
        <w:tabs>
          <w:tab w:val="left" w:pos="1800"/>
        </w:tabs>
        <w:ind w:left="1350" w:firstLine="90"/>
        <w:contextualSpacing/>
        <w:rPr>
          <w:rFonts w:asciiTheme="minorHAnsi" w:hAnsiTheme="minorHAnsi" w:cs="Times New Roman"/>
        </w:rPr>
      </w:pPr>
      <w:r w:rsidRPr="00365221">
        <w:rPr>
          <w:rFonts w:asciiTheme="minorHAnsi" w:hAnsiTheme="minorHAnsi" w:cs="Times New Roman"/>
        </w:rPr>
        <w:t>She responds and</w:t>
      </w:r>
      <w:r w:rsidR="00221DD7">
        <w:rPr>
          <w:rFonts w:asciiTheme="minorHAnsi" w:hAnsiTheme="minorHAnsi" w:cs="Times New Roman"/>
        </w:rPr>
        <w:t xml:space="preserve"> a conversation ensues.  P</w:t>
      </w:r>
      <w:r w:rsidRPr="00071DCF">
        <w:rPr>
          <w:rFonts w:asciiTheme="minorHAnsi" w:hAnsiTheme="minorHAnsi" w:cs="Times New Roman"/>
        </w:rPr>
        <w:t>rayer is not a monologue!</w:t>
      </w:r>
      <w:r w:rsidR="00365221">
        <w:rPr>
          <w:rFonts w:asciiTheme="minorHAnsi" w:hAnsiTheme="minorHAnsi" w:cs="Times New Roman"/>
        </w:rPr>
        <w:br/>
      </w:r>
    </w:p>
    <w:p w14:paraId="42E56D34" w14:textId="14FC0333" w:rsidR="00071DCF" w:rsidRDefault="00AE2688" w:rsidP="00365221">
      <w:pPr>
        <w:pStyle w:val="normal0"/>
        <w:widowControl w:val="0"/>
        <w:numPr>
          <w:ilvl w:val="2"/>
          <w:numId w:val="1"/>
        </w:numPr>
        <w:tabs>
          <w:tab w:val="left" w:pos="1800"/>
        </w:tabs>
        <w:ind w:left="1350" w:firstLine="90"/>
        <w:contextualSpacing/>
        <w:rPr>
          <w:rFonts w:asciiTheme="minorHAnsi" w:hAnsiTheme="minorHAnsi" w:cs="Times New Roman"/>
        </w:rPr>
      </w:pPr>
      <w:r w:rsidRPr="00365221">
        <w:rPr>
          <w:rFonts w:asciiTheme="minorHAnsi" w:hAnsiTheme="minorHAnsi" w:cs="Times New Roman"/>
        </w:rPr>
        <w:t>Christ leads her to</w:t>
      </w:r>
      <w:r w:rsidRPr="00071DCF">
        <w:rPr>
          <w:rFonts w:asciiTheme="minorHAnsi" w:hAnsiTheme="minorHAnsi" w:cs="Times New Roman"/>
        </w:rPr>
        <w:t xml:space="preserve"> deeper levels of self-understanding as well as revelation of himself.</w:t>
      </w:r>
      <w:r w:rsidR="00365221">
        <w:rPr>
          <w:rFonts w:asciiTheme="minorHAnsi" w:hAnsiTheme="minorHAnsi" w:cs="Times New Roman"/>
        </w:rPr>
        <w:br/>
      </w:r>
    </w:p>
    <w:p w14:paraId="3CBC03E9" w14:textId="3E823E46" w:rsidR="00B4527B" w:rsidRPr="00071DCF" w:rsidRDefault="00AE2688" w:rsidP="00365221">
      <w:pPr>
        <w:pStyle w:val="normal0"/>
        <w:widowControl w:val="0"/>
        <w:numPr>
          <w:ilvl w:val="2"/>
          <w:numId w:val="1"/>
        </w:numPr>
        <w:tabs>
          <w:tab w:val="left" w:pos="1800"/>
        </w:tabs>
        <w:ind w:left="1350" w:firstLine="90"/>
        <w:contextualSpacing/>
        <w:rPr>
          <w:rFonts w:asciiTheme="minorHAnsi" w:hAnsiTheme="minorHAnsi" w:cs="Times New Roman"/>
        </w:rPr>
      </w:pPr>
      <w:r w:rsidRPr="00071DCF">
        <w:rPr>
          <w:rFonts w:asciiTheme="minorHAnsi" w:hAnsiTheme="minorHAnsi" w:cs="Times New Roman"/>
        </w:rPr>
        <w:t xml:space="preserve">As the 7th man in her life, </w:t>
      </w:r>
      <w:r w:rsidRPr="00071DCF">
        <w:rPr>
          <w:rFonts w:asciiTheme="minorHAnsi" w:hAnsiTheme="minorHAnsi" w:cs="Times New Roman"/>
          <w:b/>
        </w:rPr>
        <w:t xml:space="preserve">the true and perfect Lover </w:t>
      </w:r>
      <w:r w:rsidRPr="00071DCF">
        <w:rPr>
          <w:rFonts w:asciiTheme="minorHAnsi" w:hAnsiTheme="minorHAnsi" w:cs="Times New Roman"/>
        </w:rPr>
        <w:t xml:space="preserve">for whom she has longed, he meets her </w:t>
      </w:r>
      <w:r w:rsidR="00221DD7">
        <w:rPr>
          <w:rFonts w:asciiTheme="minorHAnsi" w:hAnsiTheme="minorHAnsi" w:cs="Times New Roman"/>
        </w:rPr>
        <w:t xml:space="preserve">true </w:t>
      </w:r>
      <w:r w:rsidRPr="00071DCF">
        <w:rPr>
          <w:rFonts w:asciiTheme="minorHAnsi" w:hAnsiTheme="minorHAnsi" w:cs="Times New Roman"/>
        </w:rPr>
        <w:t>thir</w:t>
      </w:r>
      <w:r w:rsidR="003516DD">
        <w:rPr>
          <w:rFonts w:asciiTheme="minorHAnsi" w:hAnsiTheme="minorHAnsi" w:cs="Times New Roman"/>
        </w:rPr>
        <w:t xml:space="preserve">st, </w:t>
      </w:r>
      <w:r w:rsidRPr="00071DCF">
        <w:rPr>
          <w:rFonts w:asciiTheme="minorHAnsi" w:hAnsiTheme="minorHAnsi" w:cs="Times New Roman"/>
        </w:rPr>
        <w:t>for she goes off, leaving her jug, to proc</w:t>
      </w:r>
      <w:r w:rsidR="00365221">
        <w:rPr>
          <w:rFonts w:asciiTheme="minorHAnsi" w:hAnsiTheme="minorHAnsi" w:cs="Times New Roman"/>
        </w:rPr>
        <w:t>la</w:t>
      </w:r>
      <w:r w:rsidR="003516DD">
        <w:rPr>
          <w:rFonts w:asciiTheme="minorHAnsi" w:hAnsiTheme="minorHAnsi" w:cs="Times New Roman"/>
        </w:rPr>
        <w:t xml:space="preserve">im his wonders (verses 28-9).  </w:t>
      </w:r>
      <w:r w:rsidR="004F2EC7" w:rsidRPr="00071DCF">
        <w:rPr>
          <w:rFonts w:asciiTheme="minorHAnsi" w:hAnsiTheme="minorHAnsi" w:cs="Times New Roman"/>
        </w:rPr>
        <w:t xml:space="preserve"> </w:t>
      </w:r>
      <w:r w:rsidR="00221DD7">
        <w:rPr>
          <w:rFonts w:asciiTheme="minorHAnsi" w:hAnsiTheme="minorHAnsi" w:cs="Times New Roman"/>
        </w:rPr>
        <w:br/>
      </w:r>
      <w:r w:rsidR="00221DD7">
        <w:rPr>
          <w:rFonts w:asciiTheme="minorHAnsi" w:hAnsiTheme="minorHAnsi" w:cs="Times New Roman"/>
        </w:rPr>
        <w:br/>
        <w:t>“P</w:t>
      </w:r>
      <w:r w:rsidRPr="00071DCF">
        <w:rPr>
          <w:rFonts w:asciiTheme="minorHAnsi" w:hAnsiTheme="minorHAnsi" w:cs="Times New Roman"/>
        </w:rPr>
        <w:t>rayer is the encount</w:t>
      </w:r>
      <w:r w:rsidR="00F3457F">
        <w:rPr>
          <w:rFonts w:asciiTheme="minorHAnsi" w:hAnsiTheme="minorHAnsi" w:cs="Times New Roman"/>
        </w:rPr>
        <w:t>er of God’s thirst with ours” (</w:t>
      </w:r>
      <w:r w:rsidRPr="00071DCF">
        <w:rPr>
          <w:rFonts w:asciiTheme="minorHAnsi" w:hAnsiTheme="minorHAnsi" w:cs="Times New Roman"/>
        </w:rPr>
        <w:t>2560).</w:t>
      </w:r>
      <w:r w:rsidRPr="00071DCF">
        <w:rPr>
          <w:rFonts w:asciiTheme="minorHAnsi" w:hAnsiTheme="minorHAnsi" w:cs="Times New Roman"/>
        </w:rPr>
        <w:br/>
      </w:r>
    </w:p>
    <w:p w14:paraId="7D369F64" w14:textId="77777777" w:rsidR="003516DD" w:rsidRPr="007B1E80" w:rsidRDefault="00071DCF" w:rsidP="003516DD">
      <w:pPr>
        <w:pStyle w:val="normal0"/>
        <w:widowControl w:val="0"/>
        <w:numPr>
          <w:ilvl w:val="0"/>
          <w:numId w:val="1"/>
        </w:numPr>
        <w:ind w:hanging="270"/>
        <w:contextualSpacing/>
        <w:rPr>
          <w:rFonts w:asciiTheme="minorHAnsi" w:hAnsiTheme="minorHAnsi" w:cs="Times New Roman"/>
          <w:b/>
          <w:u w:val="single"/>
        </w:rPr>
      </w:pPr>
      <w:r w:rsidRPr="007B1E80">
        <w:rPr>
          <w:rFonts w:asciiTheme="minorHAnsi" w:hAnsiTheme="minorHAnsi" w:cs="Times New Roman"/>
          <w:b/>
          <w:u w:val="single"/>
        </w:rPr>
        <w:t xml:space="preserve"> </w:t>
      </w:r>
      <w:r w:rsidR="00AE2688" w:rsidRPr="007B1E80">
        <w:rPr>
          <w:rFonts w:asciiTheme="minorHAnsi" w:hAnsiTheme="minorHAnsi" w:cs="Times New Roman"/>
          <w:b/>
          <w:u w:val="single"/>
        </w:rPr>
        <w:t xml:space="preserve"> “It is the heart that prays</w:t>
      </w:r>
      <w:r w:rsidR="00F3457F" w:rsidRPr="007B1E80">
        <w:rPr>
          <w:rFonts w:asciiTheme="minorHAnsi" w:hAnsiTheme="minorHAnsi" w:cs="Times New Roman"/>
          <w:b/>
          <w:u w:val="single"/>
        </w:rPr>
        <w:t xml:space="preserve"> (</w:t>
      </w:r>
      <w:r w:rsidR="00AE2688" w:rsidRPr="007B1E80">
        <w:rPr>
          <w:rFonts w:asciiTheme="minorHAnsi" w:hAnsiTheme="minorHAnsi" w:cs="Times New Roman"/>
          <w:b/>
          <w:u w:val="single"/>
        </w:rPr>
        <w:t>2562).</w:t>
      </w:r>
    </w:p>
    <w:p w14:paraId="40E7F01C" w14:textId="37C4D1C6" w:rsidR="003516DD" w:rsidRDefault="00732BE5" w:rsidP="003516DD">
      <w:pPr>
        <w:pStyle w:val="normal0"/>
        <w:widowControl w:val="0"/>
        <w:numPr>
          <w:ilvl w:val="1"/>
          <w:numId w:val="1"/>
        </w:numPr>
        <w:ind w:hanging="360"/>
        <w:contextualSpacing/>
        <w:rPr>
          <w:rFonts w:asciiTheme="minorHAnsi" w:hAnsiTheme="minorHAnsi"/>
        </w:rPr>
      </w:pPr>
      <w:r w:rsidRPr="003516DD">
        <w:rPr>
          <w:rFonts w:asciiTheme="minorHAnsi" w:hAnsiTheme="minorHAnsi"/>
        </w:rPr>
        <w:t xml:space="preserve">The heart is “the dwelling place where I am…[my] hidden center…the place of decision” and where my treasure </w:t>
      </w:r>
      <w:proofErr w:type="gramStart"/>
      <w:r w:rsidRPr="003516DD">
        <w:rPr>
          <w:rFonts w:asciiTheme="minorHAnsi" w:hAnsiTheme="minorHAnsi"/>
        </w:rPr>
        <w:t>lies</w:t>
      </w:r>
      <w:proofErr w:type="gramEnd"/>
      <w:r w:rsidRPr="003516DD">
        <w:rPr>
          <w:rFonts w:asciiTheme="minorHAnsi" w:hAnsiTheme="minorHAnsi"/>
        </w:rPr>
        <w:t>, the seat of my m</w:t>
      </w:r>
      <w:r w:rsidR="00F3457F" w:rsidRPr="003516DD">
        <w:rPr>
          <w:rFonts w:asciiTheme="minorHAnsi" w:hAnsiTheme="minorHAnsi"/>
        </w:rPr>
        <w:t>ost significant relationships (</w:t>
      </w:r>
      <w:r w:rsidR="0000541F">
        <w:rPr>
          <w:rFonts w:asciiTheme="minorHAnsi" w:hAnsiTheme="minorHAnsi"/>
        </w:rPr>
        <w:t>2562-3).</w:t>
      </w:r>
      <w:r w:rsidR="0000541F">
        <w:rPr>
          <w:rFonts w:asciiTheme="minorHAnsi" w:hAnsiTheme="minorHAnsi"/>
        </w:rPr>
        <w:br/>
      </w:r>
    </w:p>
    <w:p w14:paraId="14BAEA4A" w14:textId="713BC63E" w:rsidR="00365221" w:rsidRDefault="00365221" w:rsidP="003516DD">
      <w:pPr>
        <w:pStyle w:val="normal0"/>
        <w:widowControl w:val="0"/>
        <w:numPr>
          <w:ilvl w:val="1"/>
          <w:numId w:val="1"/>
        </w:numPr>
        <w:ind w:hanging="360"/>
        <w:contextualSpacing/>
        <w:rPr>
          <w:rFonts w:asciiTheme="minorHAnsi" w:hAnsiTheme="minorHAnsi" w:cs="Times New Roman"/>
        </w:rPr>
      </w:pPr>
      <w:r>
        <w:rPr>
          <w:rFonts w:asciiTheme="minorHAnsi" w:hAnsiTheme="minorHAnsi" w:cs="Times New Roman"/>
        </w:rPr>
        <w:t xml:space="preserve"> </w:t>
      </w:r>
      <w:r w:rsidR="00F3457F" w:rsidRPr="00F3457F">
        <w:rPr>
          <w:rFonts w:asciiTheme="minorHAnsi" w:hAnsiTheme="minorHAnsi" w:cs="Times New Roman"/>
        </w:rPr>
        <w:t xml:space="preserve">Prayer is a heart-to-heart exchange. </w:t>
      </w:r>
      <w:r w:rsidR="004F1E8B">
        <w:rPr>
          <w:rFonts w:asciiTheme="minorHAnsi" w:hAnsiTheme="minorHAnsi" w:cs="Times New Roman"/>
        </w:rPr>
        <w:t>"</w:t>
      </w:r>
      <w:r w:rsidR="00F3457F" w:rsidRPr="00F3457F">
        <w:rPr>
          <w:rFonts w:asciiTheme="minorHAnsi" w:hAnsiTheme="minorHAnsi" w:cs="Times New Roman"/>
        </w:rPr>
        <w:t xml:space="preserve">If our heart is far from God, the words of prayer are in vain” </w:t>
      </w:r>
      <w:r w:rsidR="009B6489">
        <w:rPr>
          <w:rFonts w:asciiTheme="minorHAnsi" w:hAnsiTheme="minorHAnsi" w:cs="Times New Roman"/>
        </w:rPr>
        <w:t>(2562).</w:t>
      </w:r>
    </w:p>
    <w:p w14:paraId="220DFADA" w14:textId="1726673B" w:rsidR="00365221" w:rsidRDefault="00AE2688" w:rsidP="003516DD">
      <w:pPr>
        <w:pStyle w:val="normal0"/>
        <w:widowControl w:val="0"/>
        <w:numPr>
          <w:ilvl w:val="0"/>
          <w:numId w:val="2"/>
        </w:numPr>
        <w:ind w:left="1890"/>
        <w:contextualSpacing/>
        <w:rPr>
          <w:rFonts w:asciiTheme="minorHAnsi" w:hAnsiTheme="minorHAnsi" w:cs="Times New Roman"/>
        </w:rPr>
      </w:pPr>
      <w:r w:rsidRPr="00365221">
        <w:rPr>
          <w:rFonts w:asciiTheme="minorHAnsi" w:hAnsiTheme="minorHAnsi" w:cs="Times New Roman"/>
        </w:rPr>
        <w:t>Our memorized prayers or those we might read (e.g. the Psalms, or Liturgy of the Hours) become prayer as we engage our hearts.</w:t>
      </w:r>
    </w:p>
    <w:p w14:paraId="57893AA9" w14:textId="3A6BE200" w:rsidR="00365221" w:rsidRPr="00365221" w:rsidRDefault="004F1E8B" w:rsidP="003516DD">
      <w:pPr>
        <w:pStyle w:val="normal0"/>
        <w:widowControl w:val="0"/>
        <w:numPr>
          <w:ilvl w:val="0"/>
          <w:numId w:val="2"/>
        </w:numPr>
        <w:ind w:left="1890"/>
        <w:contextualSpacing/>
        <w:rPr>
          <w:rFonts w:asciiTheme="minorHAnsi" w:hAnsiTheme="minorHAnsi" w:cs="Times New Roman"/>
        </w:rPr>
      </w:pPr>
      <w:r w:rsidRPr="00365221">
        <w:rPr>
          <w:rFonts w:asciiTheme="minorHAnsi" w:hAnsiTheme="minorHAnsi" w:cs="Times New Roman"/>
        </w:rPr>
        <w:t>Moses was</w:t>
      </w:r>
      <w:r w:rsidR="00F3457F" w:rsidRPr="00365221">
        <w:rPr>
          <w:rFonts w:asciiTheme="minorHAnsi" w:hAnsiTheme="minorHAnsi" w:cs="Times New Roman"/>
        </w:rPr>
        <w:t xml:space="preserve"> boldly honest/vulnerable: </w:t>
      </w:r>
      <w:r w:rsidR="00F3457F" w:rsidRPr="00365221">
        <w:rPr>
          <w:rFonts w:asciiTheme="minorHAnsi" w:hAnsiTheme="minorHAnsi"/>
        </w:rPr>
        <w:t xml:space="preserve">“He balks, makes excuses, above all </w:t>
      </w:r>
      <w:r w:rsidR="00F3457F" w:rsidRPr="00365221">
        <w:rPr>
          <w:rFonts w:asciiTheme="minorHAnsi" w:hAnsiTheme="minorHAnsi"/>
        </w:rPr>
        <w:lastRenderedPageBreak/>
        <w:t>questions: and it is in response to his question that the Lord confides his ineffable name, which will be revealed through his mighty deeds” (2575)</w:t>
      </w:r>
    </w:p>
    <w:p w14:paraId="2F508EA8" w14:textId="419E7327" w:rsidR="00365221" w:rsidRDefault="00365221" w:rsidP="003516DD">
      <w:pPr>
        <w:pStyle w:val="normal0"/>
        <w:widowControl w:val="0"/>
        <w:numPr>
          <w:ilvl w:val="0"/>
          <w:numId w:val="2"/>
        </w:numPr>
        <w:ind w:left="1890"/>
        <w:contextualSpacing/>
        <w:rPr>
          <w:rFonts w:asciiTheme="minorHAnsi" w:hAnsiTheme="minorHAnsi" w:cs="Times New Roman"/>
        </w:rPr>
      </w:pPr>
      <w:r>
        <w:rPr>
          <w:rFonts w:asciiTheme="minorHAnsi" w:hAnsiTheme="minorHAnsi" w:cs="Times New Roman"/>
        </w:rPr>
        <w:t xml:space="preserve">Methods (including </w:t>
      </w:r>
      <w:proofErr w:type="spellStart"/>
      <w:r w:rsidR="00AE2688" w:rsidRPr="00365221">
        <w:rPr>
          <w:rFonts w:asciiTheme="minorHAnsi" w:hAnsiTheme="minorHAnsi" w:cs="Times New Roman"/>
        </w:rPr>
        <w:t>Lectio</w:t>
      </w:r>
      <w:proofErr w:type="spellEnd"/>
      <w:r w:rsidR="00AE2688" w:rsidRPr="00365221">
        <w:rPr>
          <w:rFonts w:asciiTheme="minorHAnsi" w:hAnsiTheme="minorHAnsi" w:cs="Times New Roman"/>
        </w:rPr>
        <w:t xml:space="preserve"> </w:t>
      </w:r>
      <w:proofErr w:type="spellStart"/>
      <w:r w:rsidR="00AE2688" w:rsidRPr="00365221">
        <w:rPr>
          <w:rFonts w:asciiTheme="minorHAnsi" w:hAnsiTheme="minorHAnsi" w:cs="Times New Roman"/>
        </w:rPr>
        <w:t>Divina</w:t>
      </w:r>
      <w:proofErr w:type="spellEnd"/>
      <w:r w:rsidR="00AE2688" w:rsidRPr="00365221">
        <w:rPr>
          <w:rFonts w:asciiTheme="minorHAnsi" w:hAnsiTheme="minorHAnsi" w:cs="Times New Roman"/>
        </w:rPr>
        <w:t>) are merely means to engage the heart in loving exchange. We may need to leave the method behind in o</w:t>
      </w:r>
      <w:r>
        <w:rPr>
          <w:rFonts w:asciiTheme="minorHAnsi" w:hAnsiTheme="minorHAnsi" w:cs="Times New Roman"/>
        </w:rPr>
        <w:t>rder to follow the Holy Spirit and truly express what is in our hearts</w:t>
      </w:r>
      <w:r w:rsidRPr="00365221">
        <w:rPr>
          <w:rFonts w:asciiTheme="minorHAnsi" w:hAnsiTheme="minorHAnsi" w:cs="Times New Roman"/>
        </w:rPr>
        <w:t xml:space="preserve">. </w:t>
      </w:r>
      <w:r w:rsidR="009B6489">
        <w:rPr>
          <w:rFonts w:asciiTheme="minorHAnsi" w:hAnsiTheme="minorHAnsi" w:cs="Times New Roman"/>
        </w:rPr>
        <w:t xml:space="preserve">“What do you really want to say to </w:t>
      </w:r>
      <w:proofErr w:type="gramStart"/>
      <w:r w:rsidR="009B6489">
        <w:rPr>
          <w:rFonts w:asciiTheme="minorHAnsi" w:hAnsiTheme="minorHAnsi" w:cs="Times New Roman"/>
        </w:rPr>
        <w:t>Me</w:t>
      </w:r>
      <w:proofErr w:type="gramEnd"/>
      <w:r w:rsidR="009B6489">
        <w:rPr>
          <w:rFonts w:asciiTheme="minorHAnsi" w:hAnsiTheme="minorHAnsi" w:cs="Times New Roman"/>
        </w:rPr>
        <w:t xml:space="preserve">?” </w:t>
      </w:r>
      <w:r w:rsidR="00AE2688" w:rsidRPr="00365221">
        <w:rPr>
          <w:rFonts w:asciiTheme="minorHAnsi" w:hAnsiTheme="minorHAnsi" w:cs="Times New Roman"/>
        </w:rPr>
        <w:t xml:space="preserve">“Responding to God in love” </w:t>
      </w:r>
      <w:r w:rsidR="00891641" w:rsidRPr="00365221">
        <w:rPr>
          <w:rFonts w:asciiTheme="minorHAnsi" w:hAnsiTheme="minorHAnsi" w:cs="Times New Roman"/>
        </w:rPr>
        <w:t>is the ultimate “method.”</w:t>
      </w:r>
    </w:p>
    <w:p w14:paraId="246D4170" w14:textId="322ECB42" w:rsidR="00F3457F" w:rsidRPr="00365221" w:rsidRDefault="009B6489" w:rsidP="004F1E8B">
      <w:pPr>
        <w:pStyle w:val="normal0"/>
        <w:widowControl w:val="0"/>
        <w:numPr>
          <w:ilvl w:val="0"/>
          <w:numId w:val="2"/>
        </w:numPr>
        <w:ind w:left="1980" w:hanging="270"/>
        <w:contextualSpacing/>
        <w:rPr>
          <w:rFonts w:asciiTheme="minorHAnsi" w:hAnsiTheme="minorHAnsi" w:cs="Times New Roman"/>
        </w:rPr>
      </w:pPr>
      <w:r>
        <w:rPr>
          <w:rFonts w:asciiTheme="minorHAnsi" w:hAnsiTheme="minorHAnsi" w:cs="Times New Roman"/>
        </w:rPr>
        <w:t>The Psalms give us many</w:t>
      </w:r>
      <w:r w:rsidR="00F3457F" w:rsidRPr="00365221">
        <w:rPr>
          <w:rFonts w:asciiTheme="minorHAnsi" w:hAnsiTheme="minorHAnsi" w:cs="Times New Roman"/>
        </w:rPr>
        <w:t xml:space="preserve"> examples of one who prays from the heart.</w:t>
      </w:r>
      <w:r w:rsidR="00D2541C">
        <w:rPr>
          <w:rFonts w:asciiTheme="minorHAnsi" w:hAnsiTheme="minorHAnsi" w:cs="Times New Roman"/>
        </w:rPr>
        <w:t xml:space="preserve">  Praying the Psalms regularly (Liturgy of the Hours) can help us pray from “where we are” and allow</w:t>
      </w:r>
      <w:r>
        <w:rPr>
          <w:rFonts w:asciiTheme="minorHAnsi" w:hAnsiTheme="minorHAnsi" w:cs="Times New Roman"/>
        </w:rPr>
        <w:t xml:space="preserve"> God to lead us into His heart through praise.</w:t>
      </w:r>
    </w:p>
    <w:p w14:paraId="41975411" w14:textId="37F7082C" w:rsidR="00311086" w:rsidRDefault="00D2541C" w:rsidP="004F1E8B">
      <w:pPr>
        <w:pStyle w:val="normal0"/>
        <w:widowControl w:val="0"/>
        <w:numPr>
          <w:ilvl w:val="0"/>
          <w:numId w:val="2"/>
        </w:numPr>
        <w:tabs>
          <w:tab w:val="left" w:pos="1980"/>
        </w:tabs>
        <w:ind w:left="1710" w:firstLine="0"/>
        <w:contextualSpacing/>
        <w:rPr>
          <w:rFonts w:asciiTheme="minorHAnsi" w:hAnsiTheme="minorHAnsi"/>
        </w:rPr>
      </w:pPr>
      <w:r>
        <w:rPr>
          <w:rFonts w:asciiTheme="minorHAnsi" w:hAnsiTheme="minorHAnsi"/>
        </w:rPr>
        <w:t>St T</w:t>
      </w:r>
      <w:r w:rsidR="00F3457F" w:rsidRPr="00F3457F">
        <w:rPr>
          <w:rFonts w:asciiTheme="minorHAnsi" w:hAnsiTheme="minorHAnsi"/>
        </w:rPr>
        <w:t>eresa of Avila counsels: “Do whatever will stir up love</w:t>
      </w:r>
      <w:r w:rsidR="00F3457F" w:rsidRPr="00D2541C">
        <w:rPr>
          <w:rFonts w:asciiTheme="minorHAnsi" w:hAnsiTheme="minorHAnsi"/>
        </w:rPr>
        <w:t xml:space="preserve">” </w:t>
      </w:r>
      <w:r w:rsidRPr="00D2541C">
        <w:rPr>
          <w:rFonts w:asciiTheme="minorHAnsi" w:hAnsiTheme="minorHAnsi"/>
        </w:rPr>
        <w:t>(</w:t>
      </w:r>
      <w:r w:rsidRPr="009B6489">
        <w:rPr>
          <w:rFonts w:asciiTheme="minorHAnsi" w:hAnsiTheme="minorHAnsi"/>
          <w:i/>
        </w:rPr>
        <w:t>Interior Castle</w:t>
      </w:r>
      <w:r w:rsidRPr="00D2541C">
        <w:rPr>
          <w:rFonts w:asciiTheme="minorHAnsi" w:hAnsiTheme="minorHAnsi"/>
        </w:rPr>
        <w:t xml:space="preserve"> 4:1:7) </w:t>
      </w:r>
      <w:r w:rsidR="00F3457F" w:rsidRPr="00D2541C">
        <w:rPr>
          <w:rFonts w:asciiTheme="minorHAnsi" w:hAnsiTheme="minorHAnsi"/>
        </w:rPr>
        <w:t>in your prayer,</w:t>
      </w:r>
      <w:r w:rsidR="00F3457F" w:rsidRPr="00D2541C">
        <w:rPr>
          <w:rFonts w:asciiTheme="minorHAnsi" w:hAnsiTheme="minorHAnsi"/>
          <w:b/>
        </w:rPr>
        <w:t xml:space="preserve"> </w:t>
      </w:r>
      <w:r w:rsidR="00F3457F" w:rsidRPr="00D2541C">
        <w:rPr>
          <w:rFonts w:asciiTheme="minorHAnsi" w:hAnsiTheme="minorHAnsi"/>
        </w:rPr>
        <w:t>that is</w:t>
      </w:r>
      <w:r w:rsidRPr="00D2541C">
        <w:rPr>
          <w:rFonts w:asciiTheme="minorHAnsi" w:hAnsiTheme="minorHAnsi"/>
        </w:rPr>
        <w:t xml:space="preserve">, </w:t>
      </w:r>
      <w:r w:rsidR="00F3457F" w:rsidRPr="00D2541C">
        <w:rPr>
          <w:rFonts w:asciiTheme="minorHAnsi" w:hAnsiTheme="minorHAnsi"/>
        </w:rPr>
        <w:t>do what you need</w:t>
      </w:r>
      <w:r>
        <w:rPr>
          <w:rFonts w:asciiTheme="minorHAnsi" w:hAnsiTheme="minorHAnsi"/>
        </w:rPr>
        <w:t xml:space="preserve"> in order </w:t>
      </w:r>
      <w:r w:rsidR="00F3457F" w:rsidRPr="00D2541C">
        <w:rPr>
          <w:rFonts w:asciiTheme="minorHAnsi" w:hAnsiTheme="minorHAnsi"/>
        </w:rPr>
        <w:t>to enter into a h</w:t>
      </w:r>
      <w:r w:rsidR="009B6489">
        <w:rPr>
          <w:rFonts w:asciiTheme="minorHAnsi" w:hAnsiTheme="minorHAnsi"/>
        </w:rPr>
        <w:t>eart to heart exchange with God that will carry you into the day.</w:t>
      </w:r>
    </w:p>
    <w:p w14:paraId="1CD5362E" w14:textId="77777777" w:rsidR="00311086" w:rsidRDefault="00311086" w:rsidP="00311086">
      <w:pPr>
        <w:pStyle w:val="normal0"/>
        <w:widowControl w:val="0"/>
        <w:ind w:left="1710"/>
        <w:contextualSpacing/>
        <w:rPr>
          <w:rFonts w:asciiTheme="minorHAnsi" w:hAnsiTheme="minorHAnsi"/>
        </w:rPr>
      </w:pPr>
    </w:p>
    <w:p w14:paraId="5DFABF97" w14:textId="49AB3DD1" w:rsidR="00311086" w:rsidRDefault="00311086" w:rsidP="00311086">
      <w:pPr>
        <w:pStyle w:val="normal0"/>
        <w:widowControl w:val="0"/>
        <w:ind w:left="360" w:firstLine="540"/>
        <w:contextualSpacing/>
        <w:rPr>
          <w:rFonts w:asciiTheme="minorHAnsi" w:hAnsiTheme="minorHAnsi" w:cs="Times New Roman"/>
        </w:rPr>
      </w:pPr>
      <w:r>
        <w:rPr>
          <w:rFonts w:asciiTheme="minorHAnsi" w:hAnsiTheme="minorHAnsi"/>
        </w:rPr>
        <w:br/>
        <w:t xml:space="preserve">VII.  </w:t>
      </w:r>
      <w:r w:rsidRPr="007B1E80">
        <w:rPr>
          <w:rFonts w:asciiTheme="minorHAnsi" w:hAnsiTheme="minorHAnsi"/>
          <w:b/>
          <w:u w:val="single"/>
        </w:rPr>
        <w:t xml:space="preserve"> </w:t>
      </w:r>
      <w:r w:rsidR="00AE2688" w:rsidRPr="007B1E80">
        <w:rPr>
          <w:rFonts w:asciiTheme="minorHAnsi" w:hAnsiTheme="minorHAnsi" w:cs="Times New Roman"/>
          <w:b/>
          <w:u w:val="single"/>
        </w:rPr>
        <w:t>Christian prayer is Trinitarian, Christological, and Ecclesial</w:t>
      </w:r>
      <w:r w:rsidR="00E07D9A" w:rsidRPr="007B1E80">
        <w:rPr>
          <w:rFonts w:asciiTheme="minorHAnsi" w:hAnsiTheme="minorHAnsi" w:cs="Times New Roman"/>
          <w:b/>
          <w:u w:val="single"/>
        </w:rPr>
        <w:t xml:space="preserve"> (2564-5). </w:t>
      </w:r>
      <w:r w:rsidR="00AF0E9A">
        <w:rPr>
          <w:rFonts w:asciiTheme="minorHAnsi" w:hAnsiTheme="minorHAnsi" w:cs="Times New Roman"/>
        </w:rPr>
        <w:br/>
      </w:r>
    </w:p>
    <w:p w14:paraId="6D4C5239" w14:textId="47D64640" w:rsidR="00311086" w:rsidRDefault="00E07D9A" w:rsidP="00311086">
      <w:pPr>
        <w:pStyle w:val="normal0"/>
        <w:widowControl w:val="0"/>
        <w:ind w:left="360" w:firstLine="540"/>
        <w:contextualSpacing/>
        <w:rPr>
          <w:rFonts w:asciiTheme="minorHAnsi" w:hAnsiTheme="minorHAnsi" w:cs="Times New Roman"/>
        </w:rPr>
      </w:pPr>
      <w:r w:rsidRPr="00311086">
        <w:rPr>
          <w:rFonts w:asciiTheme="minorHAnsi" w:hAnsiTheme="minorHAnsi" w:cs="Times New Roman"/>
        </w:rPr>
        <w:t>P</w:t>
      </w:r>
      <w:r w:rsidR="00311086" w:rsidRPr="00311086">
        <w:rPr>
          <w:rFonts w:asciiTheme="minorHAnsi" w:hAnsiTheme="minorHAnsi" w:cs="Times New Roman"/>
        </w:rPr>
        <w:t>rayer is</w:t>
      </w:r>
      <w:r w:rsidR="00311086">
        <w:rPr>
          <w:rFonts w:asciiTheme="minorHAnsi" w:hAnsiTheme="minorHAnsi" w:cs="Times New Roman"/>
        </w:rPr>
        <w:t xml:space="preserve"> </w:t>
      </w:r>
      <w:r w:rsidR="00AE2688" w:rsidRPr="00311086">
        <w:rPr>
          <w:rFonts w:asciiTheme="minorHAnsi" w:hAnsiTheme="minorHAnsi" w:cs="Times New Roman"/>
        </w:rPr>
        <w:t>directed to the Father, springing forth from the Hol</w:t>
      </w:r>
      <w:r w:rsidR="00311086">
        <w:rPr>
          <w:rFonts w:asciiTheme="minorHAnsi" w:hAnsiTheme="minorHAnsi" w:cs="Times New Roman"/>
        </w:rPr>
        <w:t>y Spirit, in union with Christ,</w:t>
      </w:r>
    </w:p>
    <w:p w14:paraId="5E1EB356" w14:textId="77777777" w:rsidR="00311086" w:rsidRDefault="00AE2688" w:rsidP="00311086">
      <w:pPr>
        <w:pStyle w:val="normal0"/>
        <w:widowControl w:val="0"/>
        <w:ind w:left="360" w:firstLine="540"/>
        <w:contextualSpacing/>
        <w:rPr>
          <w:rFonts w:asciiTheme="minorHAnsi" w:hAnsiTheme="minorHAnsi" w:cs="Times New Roman"/>
        </w:rPr>
      </w:pPr>
      <w:proofErr w:type="gramStart"/>
      <w:r w:rsidRPr="00311086">
        <w:rPr>
          <w:rFonts w:asciiTheme="minorHAnsi" w:hAnsiTheme="minorHAnsi" w:cs="Times New Roman"/>
        </w:rPr>
        <w:t>our</w:t>
      </w:r>
      <w:proofErr w:type="gramEnd"/>
      <w:r w:rsidRPr="00311086">
        <w:rPr>
          <w:rFonts w:asciiTheme="minorHAnsi" w:hAnsiTheme="minorHAnsi" w:cs="Times New Roman"/>
        </w:rPr>
        <w:t xml:space="preserve"> teacher, our model, and head of his Mystical Body, the Church.  “He prays f</w:t>
      </w:r>
      <w:r w:rsidR="00311086">
        <w:rPr>
          <w:rFonts w:asciiTheme="minorHAnsi" w:hAnsiTheme="minorHAnsi" w:cs="Times New Roman"/>
        </w:rPr>
        <w:t>or us as our</w:t>
      </w:r>
    </w:p>
    <w:p w14:paraId="0B91B322" w14:textId="77777777" w:rsidR="00311086" w:rsidRDefault="00AE2688" w:rsidP="00311086">
      <w:pPr>
        <w:pStyle w:val="normal0"/>
        <w:widowControl w:val="0"/>
        <w:ind w:left="360" w:firstLine="540"/>
        <w:contextualSpacing/>
        <w:rPr>
          <w:rFonts w:asciiTheme="minorHAnsi" w:hAnsiTheme="minorHAnsi" w:cs="Times New Roman"/>
        </w:rPr>
      </w:pPr>
      <w:proofErr w:type="gramStart"/>
      <w:r w:rsidRPr="00311086">
        <w:rPr>
          <w:rFonts w:asciiTheme="minorHAnsi" w:hAnsiTheme="minorHAnsi" w:cs="Times New Roman"/>
        </w:rPr>
        <w:t>priest</w:t>
      </w:r>
      <w:proofErr w:type="gramEnd"/>
      <w:r w:rsidRPr="00311086">
        <w:rPr>
          <w:rFonts w:asciiTheme="minorHAnsi" w:hAnsiTheme="minorHAnsi" w:cs="Times New Roman"/>
        </w:rPr>
        <w:t xml:space="preserve">, prays in us as our Head, and is prayed to by </w:t>
      </w:r>
      <w:r w:rsidR="00311086">
        <w:rPr>
          <w:rFonts w:asciiTheme="minorHAnsi" w:hAnsiTheme="minorHAnsi" w:cs="Times New Roman"/>
        </w:rPr>
        <w:t>us as our God. Therefore let us</w:t>
      </w:r>
    </w:p>
    <w:p w14:paraId="378E7B3E" w14:textId="6F91CF9A" w:rsidR="00311086" w:rsidRDefault="00AE2688" w:rsidP="00311086">
      <w:pPr>
        <w:pStyle w:val="normal0"/>
        <w:widowControl w:val="0"/>
        <w:ind w:left="360" w:firstLine="540"/>
        <w:contextualSpacing/>
        <w:rPr>
          <w:rFonts w:asciiTheme="minorHAnsi" w:hAnsiTheme="minorHAnsi" w:cs="Times New Roman"/>
        </w:rPr>
      </w:pPr>
      <w:proofErr w:type="gramStart"/>
      <w:r w:rsidRPr="00311086">
        <w:rPr>
          <w:rFonts w:asciiTheme="minorHAnsi" w:hAnsiTheme="minorHAnsi" w:cs="Times New Roman"/>
        </w:rPr>
        <w:t>acknowledge</w:t>
      </w:r>
      <w:proofErr w:type="gramEnd"/>
      <w:r w:rsidRPr="00311086">
        <w:rPr>
          <w:rFonts w:asciiTheme="minorHAnsi" w:hAnsiTheme="minorHAnsi" w:cs="Times New Roman"/>
        </w:rPr>
        <w:t xml:space="preserve"> our voice in him and his in us” (St. Augustine, as quoted in CCC, 2616).</w:t>
      </w:r>
    </w:p>
    <w:p w14:paraId="0251D01C" w14:textId="77777777" w:rsidR="00311086" w:rsidRDefault="00311086" w:rsidP="00311086">
      <w:pPr>
        <w:pStyle w:val="normal0"/>
        <w:widowControl w:val="0"/>
        <w:ind w:left="360" w:firstLine="540"/>
        <w:contextualSpacing/>
        <w:rPr>
          <w:rFonts w:asciiTheme="minorHAnsi" w:hAnsiTheme="minorHAnsi" w:cs="Times New Roman"/>
        </w:rPr>
      </w:pPr>
    </w:p>
    <w:p w14:paraId="0A3331E6" w14:textId="77777777" w:rsidR="005457A2" w:rsidRDefault="00311086" w:rsidP="00311086">
      <w:pPr>
        <w:pStyle w:val="normal0"/>
        <w:widowControl w:val="0"/>
        <w:ind w:left="360" w:firstLine="540"/>
        <w:contextualSpacing/>
        <w:rPr>
          <w:rFonts w:asciiTheme="minorHAnsi" w:hAnsiTheme="minorHAnsi" w:cs="Times New Roman"/>
        </w:rPr>
      </w:pPr>
      <w:r>
        <w:rPr>
          <w:rFonts w:asciiTheme="minorHAnsi" w:hAnsiTheme="minorHAnsi" w:cs="Times New Roman"/>
        </w:rPr>
        <w:t xml:space="preserve">Ecclesial:  </w:t>
      </w:r>
      <w:r w:rsidR="005457A2">
        <w:rPr>
          <w:rFonts w:asciiTheme="minorHAnsi" w:hAnsiTheme="minorHAnsi" w:cs="Times New Roman"/>
        </w:rPr>
        <w:t>Prayer is not only rooted in the Church; it is able to build up the whole of the</w:t>
      </w:r>
    </w:p>
    <w:p w14:paraId="24DE07D6" w14:textId="29EF6B4F" w:rsidR="00B4527B" w:rsidRPr="00AF0E9A" w:rsidRDefault="009B6489" w:rsidP="00AF0E9A">
      <w:pPr>
        <w:pStyle w:val="normal0"/>
        <w:widowControl w:val="0"/>
        <w:ind w:left="360" w:firstLine="540"/>
        <w:contextualSpacing/>
        <w:rPr>
          <w:rFonts w:asciiTheme="minorHAnsi" w:hAnsiTheme="minorHAnsi" w:cs="Times New Roman"/>
        </w:rPr>
      </w:pPr>
      <w:r>
        <w:rPr>
          <w:rFonts w:asciiTheme="minorHAnsi" w:hAnsiTheme="minorHAnsi" w:cs="Times New Roman"/>
        </w:rPr>
        <w:t>Church (e.g., Moses’ intercession for the Israelites in battle.)</w:t>
      </w:r>
      <w:r w:rsidR="00AE2688" w:rsidRPr="00311086">
        <w:rPr>
          <w:rFonts w:asciiTheme="minorHAnsi" w:hAnsiTheme="minorHAnsi" w:cs="Times New Roman"/>
        </w:rPr>
        <w:br/>
      </w:r>
    </w:p>
    <w:p w14:paraId="229653B9" w14:textId="77777777" w:rsidR="005457A2" w:rsidRPr="007B1E80" w:rsidRDefault="005457A2" w:rsidP="005457A2">
      <w:pPr>
        <w:pStyle w:val="normal0"/>
        <w:widowControl w:val="0"/>
        <w:numPr>
          <w:ilvl w:val="0"/>
          <w:numId w:val="1"/>
        </w:numPr>
        <w:ind w:hanging="360"/>
        <w:contextualSpacing/>
        <w:rPr>
          <w:rFonts w:asciiTheme="minorHAnsi" w:hAnsiTheme="minorHAnsi" w:cs="Times New Roman"/>
          <w:b/>
          <w:u w:val="single"/>
        </w:rPr>
      </w:pPr>
      <w:r>
        <w:rPr>
          <w:rFonts w:asciiTheme="minorHAnsi" w:hAnsiTheme="minorHAnsi" w:cs="Times New Roman"/>
          <w:u w:val="single"/>
        </w:rPr>
        <w:t xml:space="preserve"> </w:t>
      </w:r>
      <w:bookmarkStart w:id="0" w:name="_GoBack"/>
      <w:r w:rsidRPr="007B1E80">
        <w:rPr>
          <w:rFonts w:asciiTheme="minorHAnsi" w:hAnsiTheme="minorHAnsi" w:cs="Times New Roman"/>
          <w:b/>
          <w:u w:val="single"/>
        </w:rPr>
        <w:t xml:space="preserve"> Conclusion </w:t>
      </w:r>
    </w:p>
    <w:bookmarkEnd w:id="0"/>
    <w:p w14:paraId="6A87A7D2" w14:textId="60F49229" w:rsidR="00AF0E9A" w:rsidRDefault="005457A2" w:rsidP="004F1E8B">
      <w:pPr>
        <w:pStyle w:val="normal0"/>
        <w:widowControl w:val="0"/>
        <w:numPr>
          <w:ilvl w:val="1"/>
          <w:numId w:val="1"/>
        </w:numPr>
        <w:ind w:left="1170" w:hanging="360"/>
        <w:contextualSpacing/>
        <w:rPr>
          <w:rFonts w:asciiTheme="minorHAnsi" w:hAnsiTheme="minorHAnsi"/>
        </w:rPr>
      </w:pPr>
      <w:r>
        <w:rPr>
          <w:rFonts w:asciiTheme="minorHAnsi" w:hAnsiTheme="minorHAnsi" w:cs="Times New Roman"/>
        </w:rPr>
        <w:t xml:space="preserve">Prayer is efficacious!  Prayer has the power </w:t>
      </w:r>
      <w:r w:rsidRPr="005457A2">
        <w:rPr>
          <w:rFonts w:asciiTheme="minorHAnsi" w:hAnsiTheme="minorHAnsi" w:cs="Times New Roman"/>
        </w:rPr>
        <w:t xml:space="preserve">to </w:t>
      </w:r>
      <w:r>
        <w:rPr>
          <w:rFonts w:asciiTheme="minorHAnsi" w:hAnsiTheme="minorHAnsi" w:cs="Times New Roman"/>
        </w:rPr>
        <w:t>“</w:t>
      </w:r>
      <w:r>
        <w:rPr>
          <w:rFonts w:asciiTheme="minorHAnsi" w:hAnsiTheme="minorHAnsi"/>
        </w:rPr>
        <w:t>restore</w:t>
      </w:r>
      <w:r w:rsidRPr="005457A2">
        <w:rPr>
          <w:rFonts w:asciiTheme="minorHAnsi" w:hAnsiTheme="minorHAnsi"/>
        </w:rPr>
        <w:t xml:space="preserve"> man to God’s likeness and enables him to share in the power of God’s love that saves”</w:t>
      </w:r>
      <w:r>
        <w:rPr>
          <w:rFonts w:asciiTheme="minorHAnsi" w:hAnsiTheme="minorHAnsi"/>
        </w:rPr>
        <w:t xml:space="preserve"> (2572)</w:t>
      </w:r>
      <w:r w:rsidR="009B6489">
        <w:rPr>
          <w:rFonts w:asciiTheme="minorHAnsi" w:hAnsiTheme="minorHAnsi"/>
        </w:rPr>
        <w:t>.</w:t>
      </w:r>
      <w:r w:rsidR="00FD104C">
        <w:rPr>
          <w:rFonts w:asciiTheme="minorHAnsi" w:hAnsiTheme="minorHAnsi"/>
        </w:rPr>
        <w:br/>
      </w:r>
    </w:p>
    <w:p w14:paraId="012753A8" w14:textId="00F8C47B" w:rsidR="00DD686F" w:rsidRPr="00DD686F" w:rsidRDefault="009B6489" w:rsidP="004F1E8B">
      <w:pPr>
        <w:pStyle w:val="normal0"/>
        <w:widowControl w:val="0"/>
        <w:numPr>
          <w:ilvl w:val="1"/>
          <w:numId w:val="1"/>
        </w:numPr>
        <w:ind w:left="1260" w:hanging="450"/>
        <w:contextualSpacing/>
        <w:rPr>
          <w:rFonts w:asciiTheme="minorHAnsi" w:hAnsiTheme="minorHAnsi"/>
        </w:rPr>
      </w:pPr>
      <w:r>
        <w:rPr>
          <w:rFonts w:asciiTheme="minorHAnsi" w:eastAsia="Times New Roman" w:hAnsiTheme="minorHAnsi" w:cs="Tahoma"/>
          <w:shd w:val="clear" w:color="auto" w:fill="FFFFFF"/>
        </w:rPr>
        <w:t>If you haven’t begun</w:t>
      </w:r>
      <w:r w:rsidR="00DD686F">
        <w:rPr>
          <w:rFonts w:asciiTheme="minorHAnsi" w:eastAsia="Times New Roman" w:hAnsiTheme="minorHAnsi" w:cs="Tahoma"/>
          <w:shd w:val="clear" w:color="auto" w:fill="FFFFFF"/>
        </w:rPr>
        <w:t>, now is the time!</w:t>
      </w:r>
      <w:r w:rsidR="00A47006" w:rsidRPr="00FD104C">
        <w:rPr>
          <w:rFonts w:asciiTheme="minorHAnsi" w:eastAsia="Times New Roman" w:hAnsiTheme="minorHAnsi" w:cs="Tahoma"/>
          <w:shd w:val="clear" w:color="auto" w:fill="FFFFFF"/>
        </w:rPr>
        <w:t xml:space="preserve">  </w:t>
      </w:r>
      <w:r w:rsidR="00DD686F">
        <w:rPr>
          <w:rFonts w:asciiTheme="minorHAnsi" w:eastAsia="Times New Roman" w:hAnsiTheme="minorHAnsi" w:cs="Tahoma"/>
          <w:shd w:val="clear" w:color="auto" w:fill="FFFFFF"/>
        </w:rPr>
        <w:t>Try:</w:t>
      </w:r>
      <w:r w:rsidR="00DD686F">
        <w:rPr>
          <w:rFonts w:asciiTheme="minorHAnsi" w:eastAsia="Times New Roman" w:hAnsiTheme="minorHAnsi" w:cs="Tahoma"/>
          <w:shd w:val="clear" w:color="auto" w:fill="FFFFFF"/>
        </w:rPr>
        <w:br/>
      </w:r>
      <w:r w:rsidR="00A47006" w:rsidRPr="00FD104C">
        <w:rPr>
          <w:rFonts w:asciiTheme="minorHAnsi" w:eastAsia="Times New Roman" w:hAnsiTheme="minorHAnsi" w:cs="Tahoma"/>
          <w:shd w:val="clear" w:color="auto" w:fill="FFFFFF"/>
        </w:rPr>
        <w:t xml:space="preserve">The </w:t>
      </w:r>
      <w:r w:rsidR="00A47006" w:rsidRPr="0000541F">
        <w:rPr>
          <w:rFonts w:asciiTheme="minorHAnsi" w:eastAsia="Times New Roman" w:hAnsiTheme="minorHAnsi" w:cs="Tahoma"/>
          <w:shd w:val="clear" w:color="auto" w:fill="FFFFFF"/>
        </w:rPr>
        <w:t>Psalms</w:t>
      </w:r>
      <w:r w:rsidR="00DD686F">
        <w:rPr>
          <w:rFonts w:asciiTheme="minorHAnsi" w:eastAsia="Times New Roman" w:hAnsiTheme="minorHAnsi" w:cs="Tahoma"/>
          <w:shd w:val="clear" w:color="auto" w:fill="FFFFFF"/>
        </w:rPr>
        <w:t>.</w:t>
      </w:r>
      <w:r w:rsidR="00A47006" w:rsidRPr="0000541F">
        <w:rPr>
          <w:rFonts w:asciiTheme="minorHAnsi" w:hAnsiTheme="minorHAnsi"/>
        </w:rPr>
        <w:t xml:space="preserve"> “Pointing to Christ, prayed by Christ, and fulfilled in Christ, “the Psalms have been an essential and permanent element of the prayer of the Church” (2597); </w:t>
      </w:r>
      <w:r w:rsidR="00DD686F">
        <w:rPr>
          <w:rFonts w:asciiTheme="minorHAnsi" w:eastAsia="Times New Roman" w:hAnsiTheme="minorHAnsi" w:cs="Tahoma"/>
          <w:shd w:val="clear" w:color="auto" w:fill="FFFFFF"/>
        </w:rPr>
        <w:t>T</w:t>
      </w:r>
      <w:r w:rsidR="00A47006" w:rsidRPr="0000541F">
        <w:rPr>
          <w:rFonts w:asciiTheme="minorHAnsi" w:eastAsia="Times New Roman" w:hAnsiTheme="minorHAnsi" w:cs="Tahoma"/>
          <w:shd w:val="clear" w:color="auto" w:fill="FFFFFF"/>
        </w:rPr>
        <w:t>he Gospels</w:t>
      </w:r>
      <w:r w:rsidR="00A47006" w:rsidRPr="00FD104C">
        <w:rPr>
          <w:rFonts w:asciiTheme="minorHAnsi" w:eastAsia="Times New Roman" w:hAnsiTheme="minorHAnsi" w:cs="Tahoma"/>
          <w:shd w:val="clear" w:color="auto" w:fill="FFFFFF"/>
        </w:rPr>
        <w:t xml:space="preserve">.  </w:t>
      </w:r>
    </w:p>
    <w:p w14:paraId="71862F5F" w14:textId="0139D23B" w:rsidR="00FD104C" w:rsidRPr="00FD104C" w:rsidRDefault="00DD686F" w:rsidP="00DD686F">
      <w:pPr>
        <w:pStyle w:val="normal0"/>
        <w:widowControl w:val="0"/>
        <w:ind w:left="1260"/>
        <w:contextualSpacing/>
        <w:rPr>
          <w:rFonts w:asciiTheme="minorHAnsi" w:hAnsiTheme="minorHAnsi"/>
        </w:rPr>
      </w:pPr>
      <w:r>
        <w:rPr>
          <w:rFonts w:asciiTheme="minorHAnsi" w:eastAsia="Times New Roman" w:hAnsiTheme="minorHAnsi" w:cs="Tahoma"/>
          <w:shd w:val="clear" w:color="auto" w:fill="FFFFFF"/>
        </w:rPr>
        <w:t xml:space="preserve">Apps: </w:t>
      </w:r>
      <w:proofErr w:type="spellStart"/>
      <w:r>
        <w:rPr>
          <w:rFonts w:asciiTheme="minorHAnsi" w:eastAsia="Times New Roman" w:hAnsiTheme="minorHAnsi" w:cs="Tahoma"/>
          <w:shd w:val="clear" w:color="auto" w:fill="FFFFFF"/>
        </w:rPr>
        <w:t>iBreviary</w:t>
      </w:r>
      <w:proofErr w:type="spellEnd"/>
      <w:r>
        <w:rPr>
          <w:rFonts w:asciiTheme="minorHAnsi" w:eastAsia="Times New Roman" w:hAnsiTheme="minorHAnsi" w:cs="Tahoma"/>
          <w:shd w:val="clear" w:color="auto" w:fill="FFFFFF"/>
        </w:rPr>
        <w:t xml:space="preserve">, </w:t>
      </w:r>
      <w:proofErr w:type="spellStart"/>
      <w:r>
        <w:rPr>
          <w:rFonts w:asciiTheme="minorHAnsi" w:eastAsia="Times New Roman" w:hAnsiTheme="minorHAnsi" w:cs="Tahoma"/>
          <w:shd w:val="clear" w:color="auto" w:fill="FFFFFF"/>
        </w:rPr>
        <w:t>Laudate</w:t>
      </w:r>
      <w:proofErr w:type="spellEnd"/>
      <w:r w:rsidR="00FD104C" w:rsidRPr="00FD104C">
        <w:rPr>
          <w:rFonts w:asciiTheme="minorHAnsi" w:eastAsia="Times New Roman" w:hAnsiTheme="minorHAnsi" w:cs="Times New Roman"/>
          <w:color w:val="auto"/>
        </w:rPr>
        <w:t xml:space="preserve"> </w:t>
      </w:r>
      <w:r w:rsidR="00FD104C">
        <w:rPr>
          <w:rFonts w:asciiTheme="minorHAnsi" w:eastAsia="Times New Roman" w:hAnsiTheme="minorHAnsi" w:cs="Times New Roman"/>
          <w:color w:val="auto"/>
        </w:rPr>
        <w:br/>
      </w:r>
      <w:r w:rsidR="00FD104C">
        <w:rPr>
          <w:rFonts w:asciiTheme="minorHAnsi" w:eastAsia="Times New Roman" w:hAnsiTheme="minorHAnsi" w:cs="Times New Roman"/>
          <w:color w:val="auto"/>
        </w:rPr>
        <w:br/>
      </w:r>
      <w:r w:rsidR="00FD104C" w:rsidRPr="00FD104C">
        <w:rPr>
          <w:rFonts w:asciiTheme="minorHAnsi" w:hAnsiTheme="minorHAnsi"/>
        </w:rPr>
        <w:t>“</w:t>
      </w:r>
      <w:r>
        <w:rPr>
          <w:rFonts w:asciiTheme="minorHAnsi" w:hAnsiTheme="minorHAnsi" w:cs="Times New Roman"/>
        </w:rPr>
        <w:t>I</w:t>
      </w:r>
      <w:r w:rsidR="00FD104C" w:rsidRPr="00FD104C">
        <w:rPr>
          <w:rFonts w:asciiTheme="minorHAnsi" w:hAnsiTheme="minorHAnsi" w:cs="Times New Roman"/>
        </w:rPr>
        <w:t xml:space="preserve">t is extremely important to begin with great determination “(St. Theresa of Avila, </w:t>
      </w:r>
      <w:r w:rsidR="00FD104C" w:rsidRPr="00FD104C">
        <w:rPr>
          <w:rFonts w:asciiTheme="minorHAnsi" w:hAnsiTheme="minorHAnsi" w:cs="Times New Roman"/>
          <w:i/>
        </w:rPr>
        <w:t>Way,</w:t>
      </w:r>
      <w:r w:rsidR="00FD104C" w:rsidRPr="00FD104C">
        <w:rPr>
          <w:rFonts w:asciiTheme="minorHAnsi" w:hAnsiTheme="minorHAnsi" w:cs="Times New Roman"/>
        </w:rPr>
        <w:t xml:space="preserve"> 23)</w:t>
      </w:r>
      <w:r w:rsidR="00FD104C">
        <w:rPr>
          <w:rFonts w:asciiTheme="minorHAnsi" w:hAnsiTheme="minorHAnsi"/>
        </w:rPr>
        <w:br/>
      </w:r>
    </w:p>
    <w:p w14:paraId="7FB18CAB" w14:textId="7EE55BF8" w:rsidR="00A47006" w:rsidRPr="00FD104C" w:rsidRDefault="00FD104C" w:rsidP="004F1E8B">
      <w:pPr>
        <w:pStyle w:val="normal0"/>
        <w:widowControl w:val="0"/>
        <w:numPr>
          <w:ilvl w:val="1"/>
          <w:numId w:val="1"/>
        </w:numPr>
        <w:ind w:left="1260" w:hanging="450"/>
        <w:contextualSpacing/>
        <w:rPr>
          <w:rFonts w:asciiTheme="minorHAnsi" w:hAnsiTheme="minorHAnsi"/>
        </w:rPr>
      </w:pPr>
      <w:r>
        <w:rPr>
          <w:rFonts w:asciiTheme="minorHAnsi" w:eastAsia="Times New Roman" w:hAnsiTheme="minorHAnsi" w:cs="Times New Roman"/>
          <w:color w:val="auto"/>
        </w:rPr>
        <w:t>L</w:t>
      </w:r>
      <w:r w:rsidR="00A47006" w:rsidRPr="00FD104C">
        <w:rPr>
          <w:rFonts w:asciiTheme="minorHAnsi" w:hAnsiTheme="minorHAnsi"/>
        </w:rPr>
        <w:t>est you feel you are not doing it well,</w:t>
      </w:r>
      <w:r w:rsidR="00A47006" w:rsidRPr="00FD104C">
        <w:rPr>
          <w:rFonts w:asciiTheme="minorHAnsi" w:hAnsiTheme="minorHAnsi"/>
          <w:highlight w:val="yellow"/>
        </w:rPr>
        <w:t xml:space="preserve"> </w:t>
      </w:r>
      <w:r w:rsidR="00A47006" w:rsidRPr="0000541F">
        <w:rPr>
          <w:rFonts w:asciiTheme="minorHAnsi" w:hAnsiTheme="minorHAnsi"/>
          <w:color w:val="auto"/>
        </w:rPr>
        <w:t xml:space="preserve">St. </w:t>
      </w:r>
      <w:r w:rsidR="0000541F" w:rsidRPr="0000541F">
        <w:rPr>
          <w:rFonts w:asciiTheme="minorHAnsi" w:hAnsiTheme="minorHAnsi"/>
          <w:color w:val="auto"/>
        </w:rPr>
        <w:t xml:space="preserve">Teresa of Calcutta counsels </w:t>
      </w:r>
      <w:r w:rsidR="00A47006" w:rsidRPr="0000541F">
        <w:rPr>
          <w:rFonts w:asciiTheme="minorHAnsi" w:hAnsiTheme="minorHAnsi"/>
          <w:color w:val="auto"/>
        </w:rPr>
        <w:t>that it is not insights and feelings that make for “successful prayer” but our faithfulness to taking</w:t>
      </w:r>
      <w:r w:rsidR="00A47006" w:rsidRPr="00FD104C">
        <w:rPr>
          <w:rFonts w:asciiTheme="minorHAnsi" w:hAnsiTheme="minorHAnsi"/>
        </w:rPr>
        <w:t xml:space="preserve"> it.</w:t>
      </w:r>
      <w:r>
        <w:rPr>
          <w:rFonts w:asciiTheme="minorHAnsi" w:hAnsiTheme="minorHAnsi"/>
        </w:rPr>
        <w:br/>
      </w:r>
      <w:r>
        <w:rPr>
          <w:rFonts w:asciiTheme="minorHAnsi" w:hAnsiTheme="minorHAnsi"/>
        </w:rPr>
        <w:br/>
      </w:r>
      <w:r w:rsidR="00A47006" w:rsidRPr="00FD104C">
        <w:rPr>
          <w:rFonts w:asciiTheme="minorHAnsi" w:hAnsiTheme="minorHAnsi"/>
        </w:rPr>
        <w:t xml:space="preserve">Goals: </w:t>
      </w:r>
      <w:r w:rsidR="00A47006" w:rsidRPr="00FD104C">
        <w:rPr>
          <w:rFonts w:asciiTheme="minorHAnsi" w:hAnsiTheme="minorHAnsi"/>
        </w:rPr>
        <w:br/>
      </w:r>
    </w:p>
    <w:p w14:paraId="4EA2F628" w14:textId="77777777" w:rsidR="005F6377" w:rsidRPr="00D04CBD" w:rsidRDefault="005F6377">
      <w:pPr>
        <w:pStyle w:val="normal0"/>
        <w:widowControl w:val="0"/>
        <w:rPr>
          <w:rFonts w:asciiTheme="minorHAnsi" w:hAnsiTheme="minorHAnsi" w:cs="Times New Roman"/>
        </w:rPr>
      </w:pPr>
    </w:p>
    <w:p w14:paraId="5CCA452B" w14:textId="77777777" w:rsidR="005F6377" w:rsidRPr="00D04CBD" w:rsidRDefault="005F6377">
      <w:pPr>
        <w:pStyle w:val="normal0"/>
        <w:widowControl w:val="0"/>
        <w:rPr>
          <w:rFonts w:asciiTheme="minorHAnsi" w:hAnsiTheme="minorHAnsi" w:cs="Times New Roman"/>
        </w:rPr>
      </w:pPr>
    </w:p>
    <w:p w14:paraId="45B3447C" w14:textId="63EA7812" w:rsidR="001549EE" w:rsidRPr="00D04CBD" w:rsidRDefault="00C07097">
      <w:pPr>
        <w:pStyle w:val="normal0"/>
        <w:widowControl w:val="0"/>
        <w:rPr>
          <w:rFonts w:asciiTheme="minorHAnsi" w:hAnsiTheme="minorHAnsi" w:cs="Times New Roman"/>
          <w:color w:val="2E2E2B"/>
        </w:rPr>
      </w:pPr>
      <w:r w:rsidRPr="00D04CBD">
        <w:rPr>
          <w:rFonts w:asciiTheme="minorHAnsi" w:hAnsiTheme="minorHAnsi" w:cs="Times New Roman"/>
          <w:color w:val="2E2E2B"/>
        </w:rPr>
        <w:t>“The important thing [in prayer] is not to think much but to love much and so do that which best stirs you to love” (St. Teresa of Avila</w:t>
      </w:r>
      <w:r w:rsidRPr="0000541F">
        <w:rPr>
          <w:rFonts w:asciiTheme="minorHAnsi" w:hAnsiTheme="minorHAnsi" w:cs="Times New Roman"/>
          <w:i/>
          <w:color w:val="2E2E2B"/>
        </w:rPr>
        <w:t>, Interior Castle,</w:t>
      </w:r>
      <w:r w:rsidRPr="0000541F">
        <w:rPr>
          <w:rFonts w:asciiTheme="minorHAnsi" w:hAnsiTheme="minorHAnsi" w:cs="Times New Roman"/>
          <w:color w:val="2E2E2B"/>
        </w:rPr>
        <w:t xml:space="preserve"> </w:t>
      </w:r>
      <w:r w:rsidRPr="00D04CBD">
        <w:rPr>
          <w:rFonts w:asciiTheme="minorHAnsi" w:hAnsiTheme="minorHAnsi" w:cs="Times New Roman"/>
          <w:color w:val="2E2E2B"/>
        </w:rPr>
        <w:t>IV).</w:t>
      </w:r>
      <w:r w:rsidR="00DD686F">
        <w:rPr>
          <w:rFonts w:asciiTheme="minorHAnsi" w:hAnsiTheme="minorHAnsi" w:cs="Times New Roman"/>
          <w:color w:val="2E2E2B"/>
        </w:rPr>
        <w:br/>
      </w:r>
      <w:r w:rsidR="00DD686F">
        <w:rPr>
          <w:rFonts w:asciiTheme="minorHAnsi" w:hAnsiTheme="minorHAnsi" w:cs="Times New Roman"/>
          <w:color w:val="2E2E2B"/>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3B28B9" w:rsidRPr="00D04CBD" w14:paraId="676A9872" w14:textId="77777777" w:rsidTr="003B28B9">
        <w:trPr>
          <w:tblCellSpacing w:w="15" w:type="dxa"/>
        </w:trPr>
        <w:tc>
          <w:tcPr>
            <w:tcW w:w="0" w:type="auto"/>
            <w:shd w:val="clear" w:color="auto" w:fill="FFFFFF"/>
            <w:vAlign w:val="center"/>
            <w:hideMark/>
          </w:tcPr>
          <w:p w14:paraId="79F281CD" w14:textId="5A2F7446" w:rsidR="003B28B9" w:rsidRPr="00D04CBD" w:rsidRDefault="003B28B9" w:rsidP="001549EE">
            <w:pPr>
              <w:spacing w:before="480" w:line="240" w:lineRule="auto"/>
              <w:jc w:val="center"/>
              <w:rPr>
                <w:rFonts w:asciiTheme="minorHAnsi" w:eastAsia="Times New Roman" w:hAnsiTheme="minorHAnsi" w:cs="Times New Roman"/>
                <w:b/>
                <w:bCs/>
              </w:rPr>
            </w:pPr>
            <w:r w:rsidRPr="00D04CBD">
              <w:rPr>
                <w:rFonts w:asciiTheme="minorHAnsi" w:eastAsia="Times New Roman" w:hAnsiTheme="minorHAnsi" w:cs="Times New Roman"/>
                <w:b/>
                <w:bCs/>
              </w:rPr>
              <w:t xml:space="preserve">Psalm 86 </w:t>
            </w:r>
            <w:r w:rsidRPr="00D04CBD">
              <w:rPr>
                <w:rFonts w:asciiTheme="minorHAnsi" w:eastAsia="Times New Roman" w:hAnsiTheme="minorHAnsi" w:cs="Times New Roman"/>
                <w:bCs/>
              </w:rPr>
              <w:t>(Abbreviated)</w:t>
            </w:r>
            <w:r w:rsidRPr="00D04CBD">
              <w:rPr>
                <w:rFonts w:asciiTheme="minorHAnsi" w:eastAsia="Times New Roman" w:hAnsiTheme="minorHAnsi" w:cs="Times New Roman"/>
                <w:b/>
                <w:bCs/>
              </w:rPr>
              <w:br/>
              <w:t>A poor man's prayer in time of trouble</w:t>
            </w:r>
            <w:r w:rsidR="001549EE" w:rsidRPr="00D04CBD">
              <w:rPr>
                <w:rFonts w:asciiTheme="minorHAnsi" w:eastAsia="Times New Roman" w:hAnsiTheme="minorHAnsi" w:cs="Times New Roman"/>
                <w:b/>
                <w:bCs/>
              </w:rPr>
              <w:br/>
            </w:r>
            <w:r w:rsidR="001549EE" w:rsidRPr="00D04CBD">
              <w:rPr>
                <w:rFonts w:asciiTheme="minorHAnsi" w:eastAsia="Times New Roman" w:hAnsiTheme="minorHAnsi" w:cs="Times New Roman"/>
                <w:b/>
                <w:bCs/>
              </w:rPr>
              <w:br/>
            </w:r>
          </w:p>
        </w:tc>
      </w:tr>
    </w:tbl>
    <w:p w14:paraId="7F673ABB"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i/>
          <w:iCs/>
        </w:rPr>
        <w:t>All: You, Lord God, are slow to anger, abounding in love.</w:t>
      </w:r>
      <w:r w:rsidRPr="00D04CBD">
        <w:rPr>
          <w:rFonts w:asciiTheme="minorHAnsi" w:eastAsia="Times New Roman" w:hAnsiTheme="minorHAnsi" w:cs="Times New Roman"/>
          <w:i/>
          <w:iCs/>
        </w:rPr>
        <w:br/>
      </w:r>
    </w:p>
    <w:p w14:paraId="364518A9"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Turn your ear to me, Lord, and hear me,</w:t>
      </w:r>
    </w:p>
    <w:p w14:paraId="13CFE7A2"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for</w:t>
      </w:r>
      <w:proofErr w:type="gramEnd"/>
      <w:r w:rsidRPr="00D04CBD">
        <w:rPr>
          <w:rFonts w:asciiTheme="minorHAnsi" w:eastAsia="Times New Roman" w:hAnsiTheme="minorHAnsi" w:cs="Times New Roman"/>
        </w:rPr>
        <w:t xml:space="preserve"> I am poor and destitute.</w:t>
      </w:r>
    </w:p>
    <w:p w14:paraId="29F5FC55"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Keep my life safe, for I am faithful</w:t>
      </w:r>
      <w:proofErr w:type="gramStart"/>
      <w:r w:rsidRPr="00D04CBD">
        <w:rPr>
          <w:rFonts w:asciiTheme="minorHAnsi" w:eastAsia="Times New Roman" w:hAnsiTheme="minorHAnsi" w:cs="Times New Roman"/>
        </w:rPr>
        <w:t>;</w:t>
      </w:r>
      <w:proofErr w:type="gramEnd"/>
    </w:p>
    <w:p w14:paraId="5CDE117C"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O God, save your servant, who trusts in you.</w:t>
      </w:r>
      <w:r w:rsidRPr="00D04CBD">
        <w:rPr>
          <w:rFonts w:asciiTheme="minorHAnsi" w:eastAsia="Times New Roman" w:hAnsiTheme="minorHAnsi" w:cs="Times New Roman"/>
        </w:rPr>
        <w:br/>
      </w:r>
    </w:p>
    <w:p w14:paraId="4E519C43"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 xml:space="preserve"> Take pity upon me, O Lord,</w:t>
      </w:r>
    </w:p>
    <w:p w14:paraId="2BE4847E"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for</w:t>
      </w:r>
      <w:proofErr w:type="gramEnd"/>
      <w:r w:rsidRPr="00D04CBD">
        <w:rPr>
          <w:rFonts w:asciiTheme="minorHAnsi" w:eastAsia="Times New Roman" w:hAnsiTheme="minorHAnsi" w:cs="Times New Roman"/>
        </w:rPr>
        <w:t xml:space="preserve"> I call to you all the day long.</w:t>
      </w:r>
    </w:p>
    <w:p w14:paraId="78BB9A8E"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Make your servant’s heart glad,</w:t>
      </w:r>
    </w:p>
    <w:p w14:paraId="5025300C"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for</w:t>
      </w:r>
      <w:proofErr w:type="gramEnd"/>
      <w:r w:rsidRPr="00D04CBD">
        <w:rPr>
          <w:rFonts w:asciiTheme="minorHAnsi" w:eastAsia="Times New Roman" w:hAnsiTheme="minorHAnsi" w:cs="Times New Roman"/>
        </w:rPr>
        <w:t xml:space="preserve"> to you, O Lord, I have raised it.</w:t>
      </w:r>
      <w:r w:rsidRPr="00D04CBD">
        <w:rPr>
          <w:rFonts w:asciiTheme="minorHAnsi" w:eastAsia="Times New Roman" w:hAnsiTheme="minorHAnsi" w:cs="Times New Roman"/>
        </w:rPr>
        <w:br/>
      </w:r>
    </w:p>
    <w:p w14:paraId="3DB11CF1"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For you, Lord, are gentle and mild:</w:t>
      </w:r>
    </w:p>
    <w:p w14:paraId="4EB0288F"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you</w:t>
      </w:r>
      <w:proofErr w:type="gramEnd"/>
      <w:r w:rsidRPr="00D04CBD">
        <w:rPr>
          <w:rFonts w:asciiTheme="minorHAnsi" w:eastAsia="Times New Roman" w:hAnsiTheme="minorHAnsi" w:cs="Times New Roman"/>
        </w:rPr>
        <w:t xml:space="preserve"> are kind to all those who call on you.</w:t>
      </w:r>
    </w:p>
    <w:p w14:paraId="5710DC13"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Let your ears hear my prayer, O Lord!</w:t>
      </w:r>
    </w:p>
    <w:p w14:paraId="3CD7B4D9"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Turn to the voice of my pleading!</w:t>
      </w:r>
      <w:r w:rsidRPr="00D04CBD">
        <w:rPr>
          <w:rFonts w:asciiTheme="minorHAnsi" w:eastAsia="Times New Roman" w:hAnsiTheme="minorHAnsi" w:cs="Times New Roman"/>
        </w:rPr>
        <w:br/>
      </w:r>
    </w:p>
    <w:p w14:paraId="3A41AA8B"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O Lord, teach me your paths,</w:t>
      </w:r>
    </w:p>
    <w:p w14:paraId="04387BCE"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and</w:t>
      </w:r>
      <w:proofErr w:type="gramEnd"/>
      <w:r w:rsidRPr="00D04CBD">
        <w:rPr>
          <w:rFonts w:asciiTheme="minorHAnsi" w:eastAsia="Times New Roman" w:hAnsiTheme="minorHAnsi" w:cs="Times New Roman"/>
        </w:rPr>
        <w:t xml:space="preserve"> I will come to your truth.</w:t>
      </w:r>
    </w:p>
    <w:p w14:paraId="05F23122"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Make my heart simple and guileless,</w:t>
      </w:r>
    </w:p>
    <w:p w14:paraId="375387AB" w14:textId="03627E40" w:rsidR="003B28B9" w:rsidRPr="00D04CBD" w:rsidRDefault="00D04CBD" w:rsidP="003B28B9">
      <w:pPr>
        <w:shd w:val="clear" w:color="auto" w:fill="FFFFFF"/>
        <w:spacing w:line="240" w:lineRule="auto"/>
        <w:ind w:hanging="480"/>
        <w:rPr>
          <w:rFonts w:asciiTheme="minorHAnsi" w:eastAsia="Times New Roman" w:hAnsiTheme="minorHAnsi" w:cs="Times New Roman"/>
        </w:rPr>
      </w:pPr>
      <w:r>
        <w:rPr>
          <w:rFonts w:asciiTheme="minorHAnsi" w:eastAsia="Times New Roman" w:hAnsiTheme="minorHAnsi" w:cs="Times New Roman"/>
        </w:rPr>
        <w:t>  </w:t>
      </w:r>
      <w:proofErr w:type="gramStart"/>
      <w:r>
        <w:rPr>
          <w:rFonts w:asciiTheme="minorHAnsi" w:eastAsia="Times New Roman" w:hAnsiTheme="minorHAnsi" w:cs="Times New Roman"/>
        </w:rPr>
        <w:t>so</w:t>
      </w:r>
      <w:proofErr w:type="gramEnd"/>
      <w:r>
        <w:rPr>
          <w:rFonts w:asciiTheme="minorHAnsi" w:eastAsia="Times New Roman" w:hAnsiTheme="minorHAnsi" w:cs="Times New Roman"/>
        </w:rPr>
        <w:t xml:space="preserve"> that it hono</w:t>
      </w:r>
      <w:r w:rsidR="003B28B9" w:rsidRPr="00D04CBD">
        <w:rPr>
          <w:rFonts w:asciiTheme="minorHAnsi" w:eastAsia="Times New Roman" w:hAnsiTheme="minorHAnsi" w:cs="Times New Roman"/>
        </w:rPr>
        <w:t>rs your name.</w:t>
      </w:r>
      <w:r w:rsidR="003B28B9" w:rsidRPr="00D04CBD">
        <w:rPr>
          <w:rFonts w:asciiTheme="minorHAnsi" w:eastAsia="Times New Roman" w:hAnsiTheme="minorHAnsi" w:cs="Times New Roman"/>
        </w:rPr>
        <w:br/>
      </w:r>
    </w:p>
    <w:p w14:paraId="1A888C4E"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I will proclaim you, Lord my God,</w:t>
      </w:r>
    </w:p>
    <w:p w14:paraId="037B565E"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and</w:t>
      </w:r>
      <w:proofErr w:type="gramEnd"/>
      <w:r w:rsidRPr="00D04CBD">
        <w:rPr>
          <w:rFonts w:asciiTheme="minorHAnsi" w:eastAsia="Times New Roman" w:hAnsiTheme="minorHAnsi" w:cs="Times New Roman"/>
        </w:rPr>
        <w:t xml:space="preserve"> give you praise with all my heart.</w:t>
      </w:r>
    </w:p>
    <w:p w14:paraId="2DAD194F" w14:textId="211192D5"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 xml:space="preserve">I will give glory to your name </w:t>
      </w:r>
      <w:r w:rsidR="00D04CBD" w:rsidRPr="00D04CBD">
        <w:rPr>
          <w:rFonts w:asciiTheme="minorHAnsi" w:eastAsia="Times New Roman" w:hAnsiTheme="minorHAnsi" w:cs="Times New Roman"/>
        </w:rPr>
        <w:t>forever</w:t>
      </w:r>
      <w:r w:rsidRPr="00D04CBD">
        <w:rPr>
          <w:rFonts w:asciiTheme="minorHAnsi" w:eastAsia="Times New Roman" w:hAnsiTheme="minorHAnsi" w:cs="Times New Roman"/>
        </w:rPr>
        <w:t>,</w:t>
      </w:r>
    </w:p>
    <w:p w14:paraId="64B0B846"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for</w:t>
      </w:r>
      <w:proofErr w:type="gramEnd"/>
      <w:r w:rsidRPr="00D04CBD">
        <w:rPr>
          <w:rFonts w:asciiTheme="minorHAnsi" w:eastAsia="Times New Roman" w:hAnsiTheme="minorHAnsi" w:cs="Times New Roman"/>
        </w:rPr>
        <w:t xml:space="preserve"> your great kindness is upon me:</w:t>
      </w:r>
    </w:p>
    <w:p w14:paraId="6A9A47B1"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you</w:t>
      </w:r>
      <w:proofErr w:type="gramEnd"/>
      <w:r w:rsidRPr="00D04CBD">
        <w:rPr>
          <w:rFonts w:asciiTheme="minorHAnsi" w:eastAsia="Times New Roman" w:hAnsiTheme="minorHAnsi" w:cs="Times New Roman"/>
        </w:rPr>
        <w:t xml:space="preserve"> have rescued me from the deepest depths.</w:t>
      </w:r>
      <w:r w:rsidRPr="00D04CBD">
        <w:rPr>
          <w:rFonts w:asciiTheme="minorHAnsi" w:eastAsia="Times New Roman" w:hAnsiTheme="minorHAnsi" w:cs="Times New Roman"/>
        </w:rPr>
        <w:br/>
      </w:r>
    </w:p>
    <w:p w14:paraId="3BBD5194"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And you, Lord, are a God of compassion,</w:t>
      </w:r>
    </w:p>
    <w:p w14:paraId="68EF7367" w14:textId="77777777" w:rsidR="003B28B9" w:rsidRPr="00D04CBD" w:rsidRDefault="003B28B9" w:rsidP="003B28B9">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full</w:t>
      </w:r>
      <w:proofErr w:type="gramEnd"/>
      <w:r w:rsidRPr="00D04CBD">
        <w:rPr>
          <w:rFonts w:asciiTheme="minorHAnsi" w:eastAsia="Times New Roman" w:hAnsiTheme="minorHAnsi" w:cs="Times New Roman"/>
        </w:rPr>
        <w:t xml:space="preserve"> of mercies, patient and true.</w:t>
      </w:r>
    </w:p>
    <w:p w14:paraId="452B320D"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Look upon me, have mercy upon me,</w:t>
      </w:r>
    </w:p>
    <w:p w14:paraId="252BEB53" w14:textId="77777777" w:rsidR="003B28B9" w:rsidRPr="00D04CBD" w:rsidRDefault="003B28B9" w:rsidP="00B647B8">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give</w:t>
      </w:r>
      <w:proofErr w:type="gramEnd"/>
      <w:r w:rsidRPr="00D04CBD">
        <w:rPr>
          <w:rFonts w:asciiTheme="minorHAnsi" w:eastAsia="Times New Roman" w:hAnsiTheme="minorHAnsi" w:cs="Times New Roman"/>
        </w:rPr>
        <w:t xml:space="preserve"> your strength and protection to your servant.</w:t>
      </w:r>
      <w:r w:rsidR="00B647B8" w:rsidRPr="00D04CBD">
        <w:rPr>
          <w:rFonts w:asciiTheme="minorHAnsi" w:eastAsia="Times New Roman" w:hAnsiTheme="minorHAnsi" w:cs="Times New Roman"/>
        </w:rPr>
        <w:br/>
      </w:r>
    </w:p>
    <w:p w14:paraId="20EF9763" w14:textId="77777777" w:rsidR="003B28B9" w:rsidRPr="00D04CBD" w:rsidRDefault="003B28B9" w:rsidP="003B28B9">
      <w:pPr>
        <w:shd w:val="clear" w:color="auto" w:fill="FFFFFF"/>
        <w:spacing w:line="240" w:lineRule="auto"/>
        <w:ind w:hanging="720"/>
        <w:rPr>
          <w:rFonts w:asciiTheme="minorHAnsi" w:eastAsia="Times New Roman" w:hAnsiTheme="minorHAnsi" w:cs="Times New Roman"/>
        </w:rPr>
      </w:pPr>
      <w:r w:rsidRPr="00D04CBD">
        <w:rPr>
          <w:rFonts w:asciiTheme="minorHAnsi" w:eastAsia="Times New Roman" w:hAnsiTheme="minorHAnsi" w:cs="Times New Roman"/>
        </w:rPr>
        <w:t>Glory be to the Father and to the Son and to the Holy Spirit,</w:t>
      </w:r>
    </w:p>
    <w:p w14:paraId="449141FC" w14:textId="15C87CB9" w:rsidR="00DD686F" w:rsidRDefault="003B28B9" w:rsidP="00DD686F">
      <w:pPr>
        <w:shd w:val="clear" w:color="auto" w:fill="FFFFFF"/>
        <w:spacing w:line="240" w:lineRule="auto"/>
        <w:ind w:hanging="480"/>
        <w:rPr>
          <w:rFonts w:asciiTheme="minorHAnsi" w:eastAsia="Times New Roman" w:hAnsiTheme="minorHAnsi" w:cs="Times New Roman"/>
        </w:rPr>
      </w:pPr>
      <w:r w:rsidRPr="00D04CBD">
        <w:rPr>
          <w:rFonts w:asciiTheme="minorHAnsi" w:eastAsia="Times New Roman" w:hAnsiTheme="minorHAnsi" w:cs="Times New Roman"/>
        </w:rPr>
        <w:t>  </w:t>
      </w:r>
      <w:proofErr w:type="gramStart"/>
      <w:r w:rsidRPr="00D04CBD">
        <w:rPr>
          <w:rFonts w:asciiTheme="minorHAnsi" w:eastAsia="Times New Roman" w:hAnsiTheme="minorHAnsi" w:cs="Times New Roman"/>
        </w:rPr>
        <w:t>as</w:t>
      </w:r>
      <w:proofErr w:type="gramEnd"/>
      <w:r w:rsidRPr="00D04CBD">
        <w:rPr>
          <w:rFonts w:asciiTheme="minorHAnsi" w:eastAsia="Times New Roman" w:hAnsiTheme="minorHAnsi" w:cs="Times New Roman"/>
        </w:rPr>
        <w:t xml:space="preserve"> it was in the beginning, is now, and ever shall be, world without end. Amen.</w:t>
      </w:r>
      <w:r w:rsidR="00DD686F">
        <w:rPr>
          <w:rFonts w:asciiTheme="minorHAnsi" w:eastAsia="Times New Roman" w:hAnsiTheme="minorHAnsi" w:cs="Times New Roman"/>
        </w:rPr>
        <w:br/>
      </w:r>
    </w:p>
    <w:p w14:paraId="2F64126D" w14:textId="6388896A" w:rsidR="00B4527B" w:rsidRPr="00DD686F" w:rsidRDefault="00DD686F" w:rsidP="00DD686F">
      <w:pPr>
        <w:shd w:val="clear" w:color="auto" w:fill="FFFFFF"/>
        <w:spacing w:line="240" w:lineRule="auto"/>
        <w:ind w:left="-180" w:hanging="480"/>
        <w:rPr>
          <w:rFonts w:asciiTheme="minorHAnsi" w:eastAsia="Times New Roman" w:hAnsiTheme="minorHAnsi" w:cs="Times New Roman"/>
          <w:i/>
          <w:iCs/>
        </w:rPr>
      </w:pPr>
      <w:r>
        <w:rPr>
          <w:rFonts w:asciiTheme="minorHAnsi" w:eastAsia="Times New Roman" w:hAnsiTheme="minorHAnsi" w:cs="Times New Roman"/>
        </w:rPr>
        <w:t>All:</w:t>
      </w:r>
      <w:r w:rsidRPr="00D04CBD">
        <w:rPr>
          <w:rFonts w:asciiTheme="minorHAnsi" w:eastAsia="Times New Roman" w:hAnsiTheme="minorHAnsi" w:cs="Times New Roman"/>
          <w:i/>
          <w:iCs/>
        </w:rPr>
        <w:t xml:space="preserve"> You</w:t>
      </w:r>
      <w:r w:rsidR="003B28B9" w:rsidRPr="00D04CBD">
        <w:rPr>
          <w:rFonts w:asciiTheme="minorHAnsi" w:eastAsia="Times New Roman" w:hAnsiTheme="minorHAnsi" w:cs="Times New Roman"/>
          <w:i/>
          <w:iCs/>
        </w:rPr>
        <w:t>, Lord God, are slow to anger, abounding in love</w:t>
      </w:r>
      <w:r w:rsidR="00C07097" w:rsidRPr="00D04CBD">
        <w:rPr>
          <w:rFonts w:asciiTheme="minorHAnsi" w:eastAsia="Times New Roman" w:hAnsiTheme="minorHAnsi" w:cs="Times New Roman"/>
          <w:i/>
          <w:iCs/>
        </w:rPr>
        <w:t>.</w:t>
      </w:r>
    </w:p>
    <w:sectPr w:rsidR="00B4527B" w:rsidRPr="00DD686F">
      <w:headerReference w:type="even" r:id="rId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0FEA" w14:textId="77777777" w:rsidR="009B6489" w:rsidRDefault="009B6489">
      <w:pPr>
        <w:spacing w:line="240" w:lineRule="auto"/>
      </w:pPr>
      <w:r>
        <w:separator/>
      </w:r>
    </w:p>
  </w:endnote>
  <w:endnote w:type="continuationSeparator" w:id="0">
    <w:p w14:paraId="4A55536C" w14:textId="77777777" w:rsidR="009B6489" w:rsidRDefault="009B6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75CB" w14:textId="77777777" w:rsidR="009B6489" w:rsidRDefault="009B6489">
    <w:pPr>
      <w:pStyle w:val="normal0"/>
      <w:jc w:val="right"/>
    </w:pPr>
    <w:r>
      <w:fldChar w:fldCharType="begin"/>
    </w:r>
    <w:r>
      <w:instrText>PAGE</w:instrText>
    </w:r>
    <w:r>
      <w:fldChar w:fldCharType="separate"/>
    </w:r>
    <w:r w:rsidR="007B1E80">
      <w:rPr>
        <w:noProof/>
      </w:rPr>
      <w:t>5</w:t>
    </w:r>
    <w:r>
      <w:fldChar w:fldCharType="end"/>
    </w:r>
  </w:p>
  <w:p w14:paraId="2930A0C0" w14:textId="77777777" w:rsidR="009B6489" w:rsidRDefault="009B6489">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B145" w14:textId="77777777" w:rsidR="009B6489" w:rsidRDefault="009B6489">
      <w:pPr>
        <w:spacing w:line="240" w:lineRule="auto"/>
      </w:pPr>
      <w:r>
        <w:separator/>
      </w:r>
    </w:p>
  </w:footnote>
  <w:footnote w:type="continuationSeparator" w:id="0">
    <w:p w14:paraId="3D5DBFBB" w14:textId="77777777" w:rsidR="009B6489" w:rsidRDefault="009B648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53A3" w14:textId="77777777" w:rsidR="009B6489" w:rsidRDefault="009B6489">
    <w:pPr>
      <w:pStyle w:val="Header"/>
    </w:pPr>
    <w:sdt>
      <w:sdtPr>
        <w:id w:val="171999623"/>
        <w:placeholder>
          <w:docPart w:val="EF4BC105C9C5D24ABFF1EF6AC305DEFB"/>
        </w:placeholder>
        <w:temporary/>
        <w:showingPlcHdr/>
      </w:sdtPr>
      <w:sdtContent>
        <w:r>
          <w:t>[Type text]</w:t>
        </w:r>
      </w:sdtContent>
    </w:sdt>
    <w:r>
      <w:ptab w:relativeTo="margin" w:alignment="center" w:leader="none"/>
    </w:r>
    <w:sdt>
      <w:sdtPr>
        <w:id w:val="171999624"/>
        <w:placeholder>
          <w:docPart w:val="43282DF58CE60D4FADAE1D5CAD90778A"/>
        </w:placeholder>
        <w:temporary/>
        <w:showingPlcHdr/>
      </w:sdtPr>
      <w:sdtContent>
        <w:r>
          <w:t>[Type text]</w:t>
        </w:r>
      </w:sdtContent>
    </w:sdt>
    <w:r>
      <w:ptab w:relativeTo="margin" w:alignment="right" w:leader="none"/>
    </w:r>
    <w:sdt>
      <w:sdtPr>
        <w:id w:val="171999625"/>
        <w:placeholder>
          <w:docPart w:val="F716189C3A7ABC44B4E67550EFB9233E"/>
        </w:placeholder>
        <w:temporary/>
        <w:showingPlcHdr/>
      </w:sdtPr>
      <w:sdtContent>
        <w:r>
          <w:t>[Type text]</w:t>
        </w:r>
      </w:sdtContent>
    </w:sdt>
  </w:p>
  <w:p w14:paraId="1F0867F1" w14:textId="77777777" w:rsidR="009B6489" w:rsidRDefault="009B6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C75A" w14:textId="77777777" w:rsidR="009B6489" w:rsidRDefault="009B6489">
    <w:pPr>
      <w:pStyle w:val="Header"/>
    </w:pPr>
    <w:r>
      <w:t>C. Smith</w:t>
    </w:r>
  </w:p>
  <w:p w14:paraId="3AD93E7F" w14:textId="303A4D27" w:rsidR="009B6489" w:rsidRDefault="009B6489">
    <w:pPr>
      <w:pStyle w:val="Header"/>
    </w:pPr>
    <w:r>
      <w:t>Feb. 2021</w:t>
    </w:r>
    <w:r>
      <w:ptab w:relativeTo="margin" w:alignment="center" w:leader="none"/>
    </w:r>
    <w:r>
      <w:ptab w:relativeTo="margin" w:alignment="right" w:leader="none"/>
    </w:r>
  </w:p>
  <w:p w14:paraId="27BB2FF7" w14:textId="77777777" w:rsidR="009B6489" w:rsidRDefault="009B64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D2E"/>
    <w:multiLevelType w:val="multilevel"/>
    <w:tmpl w:val="CA70E128"/>
    <w:lvl w:ilvl="0">
      <w:start w:val="1"/>
      <w:numFmt w:val="upperRoman"/>
      <w:lvlText w:val="%1."/>
      <w:lvlJc w:val="left"/>
      <w:pPr>
        <w:ind w:left="720" w:firstLine="360"/>
      </w:pPr>
      <w:rPr>
        <w:rFonts w:asciiTheme="minorHAnsi" w:eastAsia="Arial" w:hAnsiTheme="minorHAnsi" w:cs="Arial" w:hint="default"/>
        <w:b w:val="0"/>
        <w:i w:val="0"/>
        <w:smallCaps w:val="0"/>
        <w:strike w:val="0"/>
        <w:color w:val="000000"/>
        <w:sz w:val="22"/>
        <w:szCs w:val="22"/>
        <w:u w:val="none"/>
        <w:vertAlign w:val="baseline"/>
      </w:rPr>
    </w:lvl>
    <w:lvl w:ilvl="1">
      <w:start w:val="1"/>
      <w:numFmt w:val="upperLetter"/>
      <w:lvlText w:val="%2."/>
      <w:lvlJc w:val="left"/>
      <w:pPr>
        <w:ind w:left="1440" w:firstLine="1080"/>
      </w:pPr>
      <w:rPr>
        <w:rFonts w:asciiTheme="minorHAnsi" w:eastAsia="Arial" w:hAnsiTheme="minorHAnsi" w:cs="Arial" w:hint="default"/>
        <w:b w:val="0"/>
        <w:i w:val="0"/>
        <w:smallCaps w:val="0"/>
        <w:strike w:val="0"/>
        <w:color w:val="000000"/>
        <w:sz w:val="22"/>
        <w:szCs w:val="22"/>
        <w:u w:val="none"/>
        <w:vertAlign w:val="baseline"/>
      </w:rPr>
    </w:lvl>
    <w:lvl w:ilvl="2">
      <w:start w:val="1"/>
      <w:numFmt w:val="decimal"/>
      <w:lvlText w:val="%3."/>
      <w:lvlJc w:val="left"/>
      <w:pPr>
        <w:ind w:left="2160" w:firstLine="1800"/>
      </w:pPr>
      <w:rPr>
        <w:rFonts w:asciiTheme="minorHAnsi" w:eastAsia="Arial" w:hAnsiTheme="minorHAnsi" w:cs="Times New Roman"/>
        <w:b w:val="0"/>
        <w:i w:val="0"/>
        <w:smallCaps w:val="0"/>
        <w:strike w:val="0"/>
        <w:color w:val="000000"/>
        <w:sz w:val="22"/>
        <w:szCs w:val="22"/>
        <w:u w:val="none"/>
        <w:vertAlign w:val="baseline"/>
      </w:rPr>
    </w:lvl>
    <w:lvl w:ilvl="3">
      <w:start w:val="1"/>
      <w:numFmt w:val="upperLetter"/>
      <w:lvlText w:val="%4."/>
      <w:lvlJc w:val="left"/>
      <w:pPr>
        <w:ind w:left="2880" w:firstLine="2520"/>
      </w:pPr>
      <w:rPr>
        <w:rFonts w:asciiTheme="minorHAnsi" w:eastAsia="Arial" w:hAnsiTheme="minorHAnsi" w:cs="Times New Roman"/>
        <w:b w:val="0"/>
        <w:i w:val="0"/>
        <w:smallCaps w:val="0"/>
        <w:strike w:val="0"/>
        <w:color w:val="000000"/>
        <w:sz w:val="22"/>
        <w:szCs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5A8A3642"/>
    <w:multiLevelType w:val="hybridMultilevel"/>
    <w:tmpl w:val="6EA40B88"/>
    <w:lvl w:ilvl="0" w:tplc="5D785144">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527B"/>
    <w:rsid w:val="0000541F"/>
    <w:rsid w:val="00071DCF"/>
    <w:rsid w:val="000D4338"/>
    <w:rsid w:val="000E03F7"/>
    <w:rsid w:val="001549EE"/>
    <w:rsid w:val="001638DC"/>
    <w:rsid w:val="001829FF"/>
    <w:rsid w:val="00221DD7"/>
    <w:rsid w:val="00272595"/>
    <w:rsid w:val="002771A7"/>
    <w:rsid w:val="00311086"/>
    <w:rsid w:val="00314C7B"/>
    <w:rsid w:val="003516DD"/>
    <w:rsid w:val="00365221"/>
    <w:rsid w:val="003A7AE1"/>
    <w:rsid w:val="003B28B9"/>
    <w:rsid w:val="004D21F4"/>
    <w:rsid w:val="004F1E8B"/>
    <w:rsid w:val="004F2EC7"/>
    <w:rsid w:val="005457A2"/>
    <w:rsid w:val="00555FEE"/>
    <w:rsid w:val="005F6377"/>
    <w:rsid w:val="00600854"/>
    <w:rsid w:val="0064526B"/>
    <w:rsid w:val="00732BE5"/>
    <w:rsid w:val="007460A1"/>
    <w:rsid w:val="00783021"/>
    <w:rsid w:val="007B1E80"/>
    <w:rsid w:val="008422FE"/>
    <w:rsid w:val="00891641"/>
    <w:rsid w:val="009871DD"/>
    <w:rsid w:val="00987D3D"/>
    <w:rsid w:val="009B464E"/>
    <w:rsid w:val="009B6489"/>
    <w:rsid w:val="00A47006"/>
    <w:rsid w:val="00A60163"/>
    <w:rsid w:val="00AE2688"/>
    <w:rsid w:val="00AE3A68"/>
    <w:rsid w:val="00AF0E9A"/>
    <w:rsid w:val="00B4527B"/>
    <w:rsid w:val="00B647B8"/>
    <w:rsid w:val="00C07097"/>
    <w:rsid w:val="00C73E4D"/>
    <w:rsid w:val="00D03A10"/>
    <w:rsid w:val="00D04CBD"/>
    <w:rsid w:val="00D2541C"/>
    <w:rsid w:val="00D602D1"/>
    <w:rsid w:val="00DD686F"/>
    <w:rsid w:val="00E07D9A"/>
    <w:rsid w:val="00F203EF"/>
    <w:rsid w:val="00F3457F"/>
    <w:rsid w:val="00F41599"/>
    <w:rsid w:val="00F676E9"/>
    <w:rsid w:val="00FD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3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E3A68"/>
    <w:pPr>
      <w:tabs>
        <w:tab w:val="center" w:pos="4320"/>
        <w:tab w:val="right" w:pos="8640"/>
      </w:tabs>
      <w:spacing w:line="240" w:lineRule="auto"/>
    </w:pPr>
  </w:style>
  <w:style w:type="character" w:customStyle="1" w:styleId="HeaderChar">
    <w:name w:val="Header Char"/>
    <w:basedOn w:val="DefaultParagraphFont"/>
    <w:link w:val="Header"/>
    <w:uiPriority w:val="99"/>
    <w:rsid w:val="00AE3A68"/>
  </w:style>
  <w:style w:type="paragraph" w:styleId="Footer">
    <w:name w:val="footer"/>
    <w:basedOn w:val="Normal"/>
    <w:link w:val="FooterChar"/>
    <w:uiPriority w:val="99"/>
    <w:unhideWhenUsed/>
    <w:rsid w:val="00AE3A68"/>
    <w:pPr>
      <w:tabs>
        <w:tab w:val="center" w:pos="4320"/>
        <w:tab w:val="right" w:pos="8640"/>
      </w:tabs>
      <w:spacing w:line="240" w:lineRule="auto"/>
    </w:pPr>
  </w:style>
  <w:style w:type="character" w:customStyle="1" w:styleId="FooterChar">
    <w:name w:val="Footer Char"/>
    <w:basedOn w:val="DefaultParagraphFont"/>
    <w:link w:val="Footer"/>
    <w:uiPriority w:val="99"/>
    <w:rsid w:val="00AE3A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E3A68"/>
    <w:pPr>
      <w:tabs>
        <w:tab w:val="center" w:pos="4320"/>
        <w:tab w:val="right" w:pos="8640"/>
      </w:tabs>
      <w:spacing w:line="240" w:lineRule="auto"/>
    </w:pPr>
  </w:style>
  <w:style w:type="character" w:customStyle="1" w:styleId="HeaderChar">
    <w:name w:val="Header Char"/>
    <w:basedOn w:val="DefaultParagraphFont"/>
    <w:link w:val="Header"/>
    <w:uiPriority w:val="99"/>
    <w:rsid w:val="00AE3A68"/>
  </w:style>
  <w:style w:type="paragraph" w:styleId="Footer">
    <w:name w:val="footer"/>
    <w:basedOn w:val="Normal"/>
    <w:link w:val="FooterChar"/>
    <w:uiPriority w:val="99"/>
    <w:unhideWhenUsed/>
    <w:rsid w:val="00AE3A68"/>
    <w:pPr>
      <w:tabs>
        <w:tab w:val="center" w:pos="4320"/>
        <w:tab w:val="right" w:pos="8640"/>
      </w:tabs>
      <w:spacing w:line="240" w:lineRule="auto"/>
    </w:pPr>
  </w:style>
  <w:style w:type="character" w:customStyle="1" w:styleId="FooterChar">
    <w:name w:val="Footer Char"/>
    <w:basedOn w:val="DefaultParagraphFont"/>
    <w:link w:val="Footer"/>
    <w:uiPriority w:val="99"/>
    <w:rsid w:val="00AE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138">
      <w:bodyDiv w:val="1"/>
      <w:marLeft w:val="0"/>
      <w:marRight w:val="0"/>
      <w:marTop w:val="0"/>
      <w:marBottom w:val="0"/>
      <w:divBdr>
        <w:top w:val="none" w:sz="0" w:space="0" w:color="auto"/>
        <w:left w:val="none" w:sz="0" w:space="0" w:color="auto"/>
        <w:bottom w:val="none" w:sz="0" w:space="0" w:color="auto"/>
        <w:right w:val="none" w:sz="0" w:space="0" w:color="auto"/>
      </w:divBdr>
    </w:div>
    <w:div w:id="805466224">
      <w:bodyDiv w:val="1"/>
      <w:marLeft w:val="0"/>
      <w:marRight w:val="0"/>
      <w:marTop w:val="0"/>
      <w:marBottom w:val="0"/>
      <w:divBdr>
        <w:top w:val="none" w:sz="0" w:space="0" w:color="auto"/>
        <w:left w:val="none" w:sz="0" w:space="0" w:color="auto"/>
        <w:bottom w:val="none" w:sz="0" w:space="0" w:color="auto"/>
        <w:right w:val="none" w:sz="0" w:space="0" w:color="auto"/>
      </w:divBdr>
      <w:divsChild>
        <w:div w:id="357897514">
          <w:marLeft w:val="0"/>
          <w:marRight w:val="0"/>
          <w:marTop w:val="0"/>
          <w:marBottom w:val="0"/>
          <w:divBdr>
            <w:top w:val="none" w:sz="0" w:space="0" w:color="auto"/>
            <w:left w:val="none" w:sz="0" w:space="0" w:color="auto"/>
            <w:bottom w:val="none" w:sz="0" w:space="0" w:color="auto"/>
            <w:right w:val="none" w:sz="0" w:space="0" w:color="auto"/>
          </w:divBdr>
        </w:div>
        <w:div w:id="184638300">
          <w:marLeft w:val="0"/>
          <w:marRight w:val="0"/>
          <w:marTop w:val="192"/>
          <w:marBottom w:val="0"/>
          <w:divBdr>
            <w:top w:val="none" w:sz="0" w:space="0" w:color="auto"/>
            <w:left w:val="none" w:sz="0" w:space="0" w:color="auto"/>
            <w:bottom w:val="none" w:sz="0" w:space="0" w:color="auto"/>
            <w:right w:val="none" w:sz="0" w:space="0" w:color="auto"/>
          </w:divBdr>
        </w:div>
        <w:div w:id="1926956441">
          <w:marLeft w:val="0"/>
          <w:marRight w:val="0"/>
          <w:marTop w:val="0"/>
          <w:marBottom w:val="0"/>
          <w:divBdr>
            <w:top w:val="none" w:sz="0" w:space="0" w:color="auto"/>
            <w:left w:val="none" w:sz="0" w:space="0" w:color="auto"/>
            <w:bottom w:val="none" w:sz="0" w:space="0" w:color="auto"/>
            <w:right w:val="none" w:sz="0" w:space="0" w:color="auto"/>
          </w:divBdr>
        </w:div>
        <w:div w:id="1073313185">
          <w:marLeft w:val="0"/>
          <w:marRight w:val="0"/>
          <w:marTop w:val="0"/>
          <w:marBottom w:val="0"/>
          <w:divBdr>
            <w:top w:val="none" w:sz="0" w:space="0" w:color="auto"/>
            <w:left w:val="none" w:sz="0" w:space="0" w:color="auto"/>
            <w:bottom w:val="none" w:sz="0" w:space="0" w:color="auto"/>
            <w:right w:val="none" w:sz="0" w:space="0" w:color="auto"/>
          </w:divBdr>
        </w:div>
        <w:div w:id="1444226270">
          <w:marLeft w:val="0"/>
          <w:marRight w:val="0"/>
          <w:marTop w:val="0"/>
          <w:marBottom w:val="0"/>
          <w:divBdr>
            <w:top w:val="none" w:sz="0" w:space="0" w:color="auto"/>
            <w:left w:val="none" w:sz="0" w:space="0" w:color="auto"/>
            <w:bottom w:val="none" w:sz="0" w:space="0" w:color="auto"/>
            <w:right w:val="none" w:sz="0" w:space="0" w:color="auto"/>
          </w:divBdr>
        </w:div>
        <w:div w:id="2012945676">
          <w:marLeft w:val="0"/>
          <w:marRight w:val="0"/>
          <w:marTop w:val="192"/>
          <w:marBottom w:val="0"/>
          <w:divBdr>
            <w:top w:val="none" w:sz="0" w:space="0" w:color="auto"/>
            <w:left w:val="none" w:sz="0" w:space="0" w:color="auto"/>
            <w:bottom w:val="none" w:sz="0" w:space="0" w:color="auto"/>
            <w:right w:val="none" w:sz="0" w:space="0" w:color="auto"/>
          </w:divBdr>
        </w:div>
        <w:div w:id="1670862053">
          <w:marLeft w:val="0"/>
          <w:marRight w:val="0"/>
          <w:marTop w:val="0"/>
          <w:marBottom w:val="0"/>
          <w:divBdr>
            <w:top w:val="none" w:sz="0" w:space="0" w:color="auto"/>
            <w:left w:val="none" w:sz="0" w:space="0" w:color="auto"/>
            <w:bottom w:val="none" w:sz="0" w:space="0" w:color="auto"/>
            <w:right w:val="none" w:sz="0" w:space="0" w:color="auto"/>
          </w:divBdr>
        </w:div>
        <w:div w:id="1915433170">
          <w:marLeft w:val="0"/>
          <w:marRight w:val="0"/>
          <w:marTop w:val="0"/>
          <w:marBottom w:val="0"/>
          <w:divBdr>
            <w:top w:val="none" w:sz="0" w:space="0" w:color="auto"/>
            <w:left w:val="none" w:sz="0" w:space="0" w:color="auto"/>
            <w:bottom w:val="none" w:sz="0" w:space="0" w:color="auto"/>
            <w:right w:val="none" w:sz="0" w:space="0" w:color="auto"/>
          </w:divBdr>
        </w:div>
        <w:div w:id="108134972">
          <w:marLeft w:val="0"/>
          <w:marRight w:val="0"/>
          <w:marTop w:val="0"/>
          <w:marBottom w:val="0"/>
          <w:divBdr>
            <w:top w:val="none" w:sz="0" w:space="0" w:color="auto"/>
            <w:left w:val="none" w:sz="0" w:space="0" w:color="auto"/>
            <w:bottom w:val="none" w:sz="0" w:space="0" w:color="auto"/>
            <w:right w:val="none" w:sz="0" w:space="0" w:color="auto"/>
          </w:divBdr>
        </w:div>
        <w:div w:id="963463629">
          <w:marLeft w:val="0"/>
          <w:marRight w:val="0"/>
          <w:marTop w:val="0"/>
          <w:marBottom w:val="0"/>
          <w:divBdr>
            <w:top w:val="none" w:sz="0" w:space="0" w:color="auto"/>
            <w:left w:val="none" w:sz="0" w:space="0" w:color="auto"/>
            <w:bottom w:val="none" w:sz="0" w:space="0" w:color="auto"/>
            <w:right w:val="none" w:sz="0" w:space="0" w:color="auto"/>
          </w:divBdr>
        </w:div>
        <w:div w:id="1494031119">
          <w:marLeft w:val="0"/>
          <w:marRight w:val="0"/>
          <w:marTop w:val="0"/>
          <w:marBottom w:val="0"/>
          <w:divBdr>
            <w:top w:val="none" w:sz="0" w:space="0" w:color="auto"/>
            <w:left w:val="none" w:sz="0" w:space="0" w:color="auto"/>
            <w:bottom w:val="none" w:sz="0" w:space="0" w:color="auto"/>
            <w:right w:val="none" w:sz="0" w:space="0" w:color="auto"/>
          </w:divBdr>
        </w:div>
        <w:div w:id="500705709">
          <w:marLeft w:val="0"/>
          <w:marRight w:val="0"/>
          <w:marTop w:val="192"/>
          <w:marBottom w:val="0"/>
          <w:divBdr>
            <w:top w:val="none" w:sz="0" w:space="0" w:color="auto"/>
            <w:left w:val="none" w:sz="0" w:space="0" w:color="auto"/>
            <w:bottom w:val="none" w:sz="0" w:space="0" w:color="auto"/>
            <w:right w:val="none" w:sz="0" w:space="0" w:color="auto"/>
          </w:divBdr>
        </w:div>
        <w:div w:id="1567109323">
          <w:marLeft w:val="0"/>
          <w:marRight w:val="0"/>
          <w:marTop w:val="0"/>
          <w:marBottom w:val="0"/>
          <w:divBdr>
            <w:top w:val="none" w:sz="0" w:space="0" w:color="auto"/>
            <w:left w:val="none" w:sz="0" w:space="0" w:color="auto"/>
            <w:bottom w:val="none" w:sz="0" w:space="0" w:color="auto"/>
            <w:right w:val="none" w:sz="0" w:space="0" w:color="auto"/>
          </w:divBdr>
        </w:div>
        <w:div w:id="1711563683">
          <w:marLeft w:val="0"/>
          <w:marRight w:val="0"/>
          <w:marTop w:val="0"/>
          <w:marBottom w:val="0"/>
          <w:divBdr>
            <w:top w:val="none" w:sz="0" w:space="0" w:color="auto"/>
            <w:left w:val="none" w:sz="0" w:space="0" w:color="auto"/>
            <w:bottom w:val="none" w:sz="0" w:space="0" w:color="auto"/>
            <w:right w:val="none" w:sz="0" w:space="0" w:color="auto"/>
          </w:divBdr>
        </w:div>
        <w:div w:id="2053387210">
          <w:marLeft w:val="0"/>
          <w:marRight w:val="0"/>
          <w:marTop w:val="0"/>
          <w:marBottom w:val="0"/>
          <w:divBdr>
            <w:top w:val="none" w:sz="0" w:space="0" w:color="auto"/>
            <w:left w:val="none" w:sz="0" w:space="0" w:color="auto"/>
            <w:bottom w:val="none" w:sz="0" w:space="0" w:color="auto"/>
            <w:right w:val="none" w:sz="0" w:space="0" w:color="auto"/>
          </w:divBdr>
        </w:div>
        <w:div w:id="1691680925">
          <w:marLeft w:val="0"/>
          <w:marRight w:val="0"/>
          <w:marTop w:val="192"/>
          <w:marBottom w:val="0"/>
          <w:divBdr>
            <w:top w:val="none" w:sz="0" w:space="0" w:color="auto"/>
            <w:left w:val="none" w:sz="0" w:space="0" w:color="auto"/>
            <w:bottom w:val="none" w:sz="0" w:space="0" w:color="auto"/>
            <w:right w:val="none" w:sz="0" w:space="0" w:color="auto"/>
          </w:divBdr>
        </w:div>
        <w:div w:id="351686299">
          <w:marLeft w:val="0"/>
          <w:marRight w:val="0"/>
          <w:marTop w:val="0"/>
          <w:marBottom w:val="0"/>
          <w:divBdr>
            <w:top w:val="none" w:sz="0" w:space="0" w:color="auto"/>
            <w:left w:val="none" w:sz="0" w:space="0" w:color="auto"/>
            <w:bottom w:val="none" w:sz="0" w:space="0" w:color="auto"/>
            <w:right w:val="none" w:sz="0" w:space="0" w:color="auto"/>
          </w:divBdr>
        </w:div>
        <w:div w:id="816800680">
          <w:marLeft w:val="0"/>
          <w:marRight w:val="0"/>
          <w:marTop w:val="0"/>
          <w:marBottom w:val="0"/>
          <w:divBdr>
            <w:top w:val="none" w:sz="0" w:space="0" w:color="auto"/>
            <w:left w:val="none" w:sz="0" w:space="0" w:color="auto"/>
            <w:bottom w:val="none" w:sz="0" w:space="0" w:color="auto"/>
            <w:right w:val="none" w:sz="0" w:space="0" w:color="auto"/>
          </w:divBdr>
        </w:div>
        <w:div w:id="1539507471">
          <w:marLeft w:val="0"/>
          <w:marRight w:val="0"/>
          <w:marTop w:val="0"/>
          <w:marBottom w:val="0"/>
          <w:divBdr>
            <w:top w:val="none" w:sz="0" w:space="0" w:color="auto"/>
            <w:left w:val="none" w:sz="0" w:space="0" w:color="auto"/>
            <w:bottom w:val="none" w:sz="0" w:space="0" w:color="auto"/>
            <w:right w:val="none" w:sz="0" w:space="0" w:color="auto"/>
          </w:divBdr>
        </w:div>
        <w:div w:id="612640706">
          <w:marLeft w:val="0"/>
          <w:marRight w:val="0"/>
          <w:marTop w:val="0"/>
          <w:marBottom w:val="0"/>
          <w:divBdr>
            <w:top w:val="none" w:sz="0" w:space="0" w:color="auto"/>
            <w:left w:val="none" w:sz="0" w:space="0" w:color="auto"/>
            <w:bottom w:val="none" w:sz="0" w:space="0" w:color="auto"/>
            <w:right w:val="none" w:sz="0" w:space="0" w:color="auto"/>
          </w:divBdr>
        </w:div>
        <w:div w:id="1645429777">
          <w:marLeft w:val="0"/>
          <w:marRight w:val="0"/>
          <w:marTop w:val="0"/>
          <w:marBottom w:val="0"/>
          <w:divBdr>
            <w:top w:val="none" w:sz="0" w:space="0" w:color="auto"/>
            <w:left w:val="none" w:sz="0" w:space="0" w:color="auto"/>
            <w:bottom w:val="none" w:sz="0" w:space="0" w:color="auto"/>
            <w:right w:val="none" w:sz="0" w:space="0" w:color="auto"/>
          </w:divBdr>
        </w:div>
        <w:div w:id="1752964021">
          <w:marLeft w:val="0"/>
          <w:marRight w:val="0"/>
          <w:marTop w:val="0"/>
          <w:marBottom w:val="0"/>
          <w:divBdr>
            <w:top w:val="none" w:sz="0" w:space="0" w:color="auto"/>
            <w:left w:val="none" w:sz="0" w:space="0" w:color="auto"/>
            <w:bottom w:val="none" w:sz="0" w:space="0" w:color="auto"/>
            <w:right w:val="none" w:sz="0" w:space="0" w:color="auto"/>
          </w:divBdr>
        </w:div>
        <w:div w:id="1818110993">
          <w:marLeft w:val="0"/>
          <w:marRight w:val="0"/>
          <w:marTop w:val="192"/>
          <w:marBottom w:val="0"/>
          <w:divBdr>
            <w:top w:val="none" w:sz="0" w:space="0" w:color="auto"/>
            <w:left w:val="none" w:sz="0" w:space="0" w:color="auto"/>
            <w:bottom w:val="none" w:sz="0" w:space="0" w:color="auto"/>
            <w:right w:val="none" w:sz="0" w:space="0" w:color="auto"/>
          </w:divBdr>
        </w:div>
        <w:div w:id="517079968">
          <w:marLeft w:val="0"/>
          <w:marRight w:val="0"/>
          <w:marTop w:val="0"/>
          <w:marBottom w:val="0"/>
          <w:divBdr>
            <w:top w:val="none" w:sz="0" w:space="0" w:color="auto"/>
            <w:left w:val="none" w:sz="0" w:space="0" w:color="auto"/>
            <w:bottom w:val="none" w:sz="0" w:space="0" w:color="auto"/>
            <w:right w:val="none" w:sz="0" w:space="0" w:color="auto"/>
          </w:divBdr>
        </w:div>
        <w:div w:id="466244374">
          <w:marLeft w:val="0"/>
          <w:marRight w:val="0"/>
          <w:marTop w:val="0"/>
          <w:marBottom w:val="0"/>
          <w:divBdr>
            <w:top w:val="none" w:sz="0" w:space="0" w:color="auto"/>
            <w:left w:val="none" w:sz="0" w:space="0" w:color="auto"/>
            <w:bottom w:val="none" w:sz="0" w:space="0" w:color="auto"/>
            <w:right w:val="none" w:sz="0" w:space="0" w:color="auto"/>
          </w:divBdr>
        </w:div>
        <w:div w:id="112794495">
          <w:marLeft w:val="0"/>
          <w:marRight w:val="0"/>
          <w:marTop w:val="0"/>
          <w:marBottom w:val="0"/>
          <w:divBdr>
            <w:top w:val="none" w:sz="0" w:space="0" w:color="auto"/>
            <w:left w:val="none" w:sz="0" w:space="0" w:color="auto"/>
            <w:bottom w:val="none" w:sz="0" w:space="0" w:color="auto"/>
            <w:right w:val="none" w:sz="0" w:space="0" w:color="auto"/>
          </w:divBdr>
        </w:div>
        <w:div w:id="1910922442">
          <w:marLeft w:val="0"/>
          <w:marRight w:val="0"/>
          <w:marTop w:val="0"/>
          <w:marBottom w:val="0"/>
          <w:divBdr>
            <w:top w:val="none" w:sz="0" w:space="0" w:color="auto"/>
            <w:left w:val="none" w:sz="0" w:space="0" w:color="auto"/>
            <w:bottom w:val="none" w:sz="0" w:space="0" w:color="auto"/>
            <w:right w:val="none" w:sz="0" w:space="0" w:color="auto"/>
          </w:divBdr>
        </w:div>
        <w:div w:id="1497111003">
          <w:marLeft w:val="0"/>
          <w:marRight w:val="0"/>
          <w:marTop w:val="0"/>
          <w:marBottom w:val="0"/>
          <w:divBdr>
            <w:top w:val="none" w:sz="0" w:space="0" w:color="auto"/>
            <w:left w:val="none" w:sz="0" w:space="0" w:color="auto"/>
            <w:bottom w:val="none" w:sz="0" w:space="0" w:color="auto"/>
            <w:right w:val="none" w:sz="0" w:space="0" w:color="auto"/>
          </w:divBdr>
        </w:div>
        <w:div w:id="56785016">
          <w:marLeft w:val="0"/>
          <w:marRight w:val="0"/>
          <w:marTop w:val="0"/>
          <w:marBottom w:val="0"/>
          <w:divBdr>
            <w:top w:val="none" w:sz="0" w:space="0" w:color="auto"/>
            <w:left w:val="none" w:sz="0" w:space="0" w:color="auto"/>
            <w:bottom w:val="none" w:sz="0" w:space="0" w:color="auto"/>
            <w:right w:val="none" w:sz="0" w:space="0" w:color="auto"/>
          </w:divBdr>
        </w:div>
        <w:div w:id="933435433">
          <w:marLeft w:val="0"/>
          <w:marRight w:val="0"/>
          <w:marTop w:val="0"/>
          <w:marBottom w:val="0"/>
          <w:divBdr>
            <w:top w:val="none" w:sz="0" w:space="0" w:color="auto"/>
            <w:left w:val="none" w:sz="0" w:space="0" w:color="auto"/>
            <w:bottom w:val="none" w:sz="0" w:space="0" w:color="auto"/>
            <w:right w:val="none" w:sz="0" w:space="0" w:color="auto"/>
          </w:divBdr>
        </w:div>
        <w:div w:id="1646668230">
          <w:marLeft w:val="0"/>
          <w:marRight w:val="0"/>
          <w:marTop w:val="0"/>
          <w:marBottom w:val="0"/>
          <w:divBdr>
            <w:top w:val="none" w:sz="0" w:space="0" w:color="auto"/>
            <w:left w:val="none" w:sz="0" w:space="0" w:color="auto"/>
            <w:bottom w:val="none" w:sz="0" w:space="0" w:color="auto"/>
            <w:right w:val="none" w:sz="0" w:space="0" w:color="auto"/>
          </w:divBdr>
        </w:div>
        <w:div w:id="596913773">
          <w:marLeft w:val="0"/>
          <w:marRight w:val="0"/>
          <w:marTop w:val="192"/>
          <w:marBottom w:val="0"/>
          <w:divBdr>
            <w:top w:val="none" w:sz="0" w:space="0" w:color="auto"/>
            <w:left w:val="none" w:sz="0" w:space="0" w:color="auto"/>
            <w:bottom w:val="none" w:sz="0" w:space="0" w:color="auto"/>
            <w:right w:val="none" w:sz="0" w:space="0" w:color="auto"/>
          </w:divBdr>
        </w:div>
        <w:div w:id="652760231">
          <w:marLeft w:val="0"/>
          <w:marRight w:val="0"/>
          <w:marTop w:val="0"/>
          <w:marBottom w:val="0"/>
          <w:divBdr>
            <w:top w:val="none" w:sz="0" w:space="0" w:color="auto"/>
            <w:left w:val="none" w:sz="0" w:space="0" w:color="auto"/>
            <w:bottom w:val="none" w:sz="0" w:space="0" w:color="auto"/>
            <w:right w:val="none" w:sz="0" w:space="0" w:color="auto"/>
          </w:divBdr>
        </w:div>
        <w:div w:id="988746387">
          <w:marLeft w:val="0"/>
          <w:marRight w:val="0"/>
          <w:marTop w:val="0"/>
          <w:marBottom w:val="0"/>
          <w:divBdr>
            <w:top w:val="none" w:sz="0" w:space="0" w:color="auto"/>
            <w:left w:val="none" w:sz="0" w:space="0" w:color="auto"/>
            <w:bottom w:val="none" w:sz="0" w:space="0" w:color="auto"/>
            <w:right w:val="none" w:sz="0" w:space="0" w:color="auto"/>
          </w:divBdr>
        </w:div>
        <w:div w:id="215551619">
          <w:marLeft w:val="0"/>
          <w:marRight w:val="0"/>
          <w:marTop w:val="0"/>
          <w:marBottom w:val="0"/>
          <w:divBdr>
            <w:top w:val="none" w:sz="0" w:space="0" w:color="auto"/>
            <w:left w:val="none" w:sz="0" w:space="0" w:color="auto"/>
            <w:bottom w:val="none" w:sz="0" w:space="0" w:color="auto"/>
            <w:right w:val="none" w:sz="0" w:space="0" w:color="auto"/>
          </w:divBdr>
        </w:div>
        <w:div w:id="1340036229">
          <w:marLeft w:val="0"/>
          <w:marRight w:val="0"/>
          <w:marTop w:val="0"/>
          <w:marBottom w:val="0"/>
          <w:divBdr>
            <w:top w:val="none" w:sz="0" w:space="0" w:color="auto"/>
            <w:left w:val="none" w:sz="0" w:space="0" w:color="auto"/>
            <w:bottom w:val="none" w:sz="0" w:space="0" w:color="auto"/>
            <w:right w:val="none" w:sz="0" w:space="0" w:color="auto"/>
          </w:divBdr>
        </w:div>
        <w:div w:id="213469202">
          <w:marLeft w:val="0"/>
          <w:marRight w:val="0"/>
          <w:marTop w:val="0"/>
          <w:marBottom w:val="0"/>
          <w:divBdr>
            <w:top w:val="none" w:sz="0" w:space="0" w:color="auto"/>
            <w:left w:val="none" w:sz="0" w:space="0" w:color="auto"/>
            <w:bottom w:val="none" w:sz="0" w:space="0" w:color="auto"/>
            <w:right w:val="none" w:sz="0" w:space="0" w:color="auto"/>
          </w:divBdr>
        </w:div>
        <w:div w:id="1944267389">
          <w:marLeft w:val="0"/>
          <w:marRight w:val="0"/>
          <w:marTop w:val="0"/>
          <w:marBottom w:val="0"/>
          <w:divBdr>
            <w:top w:val="none" w:sz="0" w:space="0" w:color="auto"/>
            <w:left w:val="none" w:sz="0" w:space="0" w:color="auto"/>
            <w:bottom w:val="none" w:sz="0" w:space="0" w:color="auto"/>
            <w:right w:val="none" w:sz="0" w:space="0" w:color="auto"/>
          </w:divBdr>
        </w:div>
        <w:div w:id="65232039">
          <w:marLeft w:val="0"/>
          <w:marRight w:val="0"/>
          <w:marTop w:val="0"/>
          <w:marBottom w:val="0"/>
          <w:divBdr>
            <w:top w:val="none" w:sz="0" w:space="0" w:color="auto"/>
            <w:left w:val="none" w:sz="0" w:space="0" w:color="auto"/>
            <w:bottom w:val="none" w:sz="0" w:space="0" w:color="auto"/>
            <w:right w:val="none" w:sz="0" w:space="0" w:color="auto"/>
          </w:divBdr>
        </w:div>
        <w:div w:id="689842595">
          <w:marLeft w:val="0"/>
          <w:marRight w:val="0"/>
          <w:marTop w:val="192"/>
          <w:marBottom w:val="0"/>
          <w:divBdr>
            <w:top w:val="none" w:sz="0" w:space="0" w:color="auto"/>
            <w:left w:val="none" w:sz="0" w:space="0" w:color="auto"/>
            <w:bottom w:val="none" w:sz="0" w:space="0" w:color="auto"/>
            <w:right w:val="none" w:sz="0" w:space="0" w:color="auto"/>
          </w:divBdr>
        </w:div>
        <w:div w:id="2033340998">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307129196">
          <w:marLeft w:val="0"/>
          <w:marRight w:val="0"/>
          <w:marTop w:val="192"/>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2107382471">
          <w:marLeft w:val="0"/>
          <w:marRight w:val="0"/>
          <w:marTop w:val="0"/>
          <w:marBottom w:val="0"/>
          <w:divBdr>
            <w:top w:val="none" w:sz="0" w:space="0" w:color="auto"/>
            <w:left w:val="none" w:sz="0" w:space="0" w:color="auto"/>
            <w:bottom w:val="none" w:sz="0" w:space="0" w:color="auto"/>
            <w:right w:val="none" w:sz="0" w:space="0" w:color="auto"/>
          </w:divBdr>
        </w:div>
        <w:div w:id="1117454973">
          <w:marLeft w:val="0"/>
          <w:marRight w:val="0"/>
          <w:marTop w:val="0"/>
          <w:marBottom w:val="0"/>
          <w:divBdr>
            <w:top w:val="none" w:sz="0" w:space="0" w:color="auto"/>
            <w:left w:val="none" w:sz="0" w:space="0" w:color="auto"/>
            <w:bottom w:val="none" w:sz="0" w:space="0" w:color="auto"/>
            <w:right w:val="none" w:sz="0" w:space="0" w:color="auto"/>
          </w:divBdr>
        </w:div>
        <w:div w:id="89589341">
          <w:marLeft w:val="0"/>
          <w:marRight w:val="0"/>
          <w:marTop w:val="192"/>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BC105C9C5D24ABFF1EF6AC305DEFB"/>
        <w:category>
          <w:name w:val="General"/>
          <w:gallery w:val="placeholder"/>
        </w:category>
        <w:types>
          <w:type w:val="bbPlcHdr"/>
        </w:types>
        <w:behaviors>
          <w:behavior w:val="content"/>
        </w:behaviors>
        <w:guid w:val="{756A8441-8378-724A-A5C1-C92BE340B108}"/>
      </w:docPartPr>
      <w:docPartBody>
        <w:p w14:paraId="336292DA" w14:textId="49036639" w:rsidR="00703557" w:rsidRDefault="00703557" w:rsidP="00703557">
          <w:pPr>
            <w:pStyle w:val="EF4BC105C9C5D24ABFF1EF6AC305DEFB"/>
          </w:pPr>
          <w:r>
            <w:t>[Type text]</w:t>
          </w:r>
        </w:p>
      </w:docPartBody>
    </w:docPart>
    <w:docPart>
      <w:docPartPr>
        <w:name w:val="43282DF58CE60D4FADAE1D5CAD90778A"/>
        <w:category>
          <w:name w:val="General"/>
          <w:gallery w:val="placeholder"/>
        </w:category>
        <w:types>
          <w:type w:val="bbPlcHdr"/>
        </w:types>
        <w:behaviors>
          <w:behavior w:val="content"/>
        </w:behaviors>
        <w:guid w:val="{A41F2DE1-E7F8-854D-AA2A-D9211AC7A2E6}"/>
      </w:docPartPr>
      <w:docPartBody>
        <w:p w14:paraId="12F7313C" w14:textId="1CC5F74D" w:rsidR="00703557" w:rsidRDefault="00703557" w:rsidP="00703557">
          <w:pPr>
            <w:pStyle w:val="43282DF58CE60D4FADAE1D5CAD90778A"/>
          </w:pPr>
          <w:r>
            <w:t>[Type text]</w:t>
          </w:r>
        </w:p>
      </w:docPartBody>
    </w:docPart>
    <w:docPart>
      <w:docPartPr>
        <w:name w:val="F716189C3A7ABC44B4E67550EFB9233E"/>
        <w:category>
          <w:name w:val="General"/>
          <w:gallery w:val="placeholder"/>
        </w:category>
        <w:types>
          <w:type w:val="bbPlcHdr"/>
        </w:types>
        <w:behaviors>
          <w:behavior w:val="content"/>
        </w:behaviors>
        <w:guid w:val="{3045ED6C-16B3-4E44-8132-676DD7D1EB78}"/>
      </w:docPartPr>
      <w:docPartBody>
        <w:p w14:paraId="2F0F3136" w14:textId="31E769DC" w:rsidR="00703557" w:rsidRDefault="00703557" w:rsidP="00703557">
          <w:pPr>
            <w:pStyle w:val="F716189C3A7ABC44B4E67550EFB923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57"/>
    <w:rsid w:val="000C1D8F"/>
    <w:rsid w:val="0010653A"/>
    <w:rsid w:val="0070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3B3CBBE732F4B9D9D28F493F7F47C">
    <w:name w:val="38B3B3CBBE732F4B9D9D28F493F7F47C"/>
    <w:rsid w:val="00703557"/>
  </w:style>
  <w:style w:type="paragraph" w:customStyle="1" w:styleId="8B6AF73A9C4AE046BF2F088B46CDFC14">
    <w:name w:val="8B6AF73A9C4AE046BF2F088B46CDFC14"/>
    <w:rsid w:val="00703557"/>
  </w:style>
  <w:style w:type="paragraph" w:customStyle="1" w:styleId="517CC355667A2543AB8A3AC2F5E76084">
    <w:name w:val="517CC355667A2543AB8A3AC2F5E76084"/>
    <w:rsid w:val="00703557"/>
  </w:style>
  <w:style w:type="paragraph" w:customStyle="1" w:styleId="CF08A31D506E4C46BF59D8A2C90423E1">
    <w:name w:val="CF08A31D506E4C46BF59D8A2C90423E1"/>
    <w:rsid w:val="00703557"/>
  </w:style>
  <w:style w:type="paragraph" w:customStyle="1" w:styleId="332D569187FDD045A0840C012CF91BA0">
    <w:name w:val="332D569187FDD045A0840C012CF91BA0"/>
    <w:rsid w:val="00703557"/>
  </w:style>
  <w:style w:type="paragraph" w:customStyle="1" w:styleId="1B7072B682290A4DAC7E88E4C4518569">
    <w:name w:val="1B7072B682290A4DAC7E88E4C4518569"/>
    <w:rsid w:val="00703557"/>
  </w:style>
  <w:style w:type="paragraph" w:customStyle="1" w:styleId="EF4BC105C9C5D24ABFF1EF6AC305DEFB">
    <w:name w:val="EF4BC105C9C5D24ABFF1EF6AC305DEFB"/>
    <w:rsid w:val="00703557"/>
  </w:style>
  <w:style w:type="paragraph" w:customStyle="1" w:styleId="43282DF58CE60D4FADAE1D5CAD90778A">
    <w:name w:val="43282DF58CE60D4FADAE1D5CAD90778A"/>
    <w:rsid w:val="00703557"/>
  </w:style>
  <w:style w:type="paragraph" w:customStyle="1" w:styleId="F716189C3A7ABC44B4E67550EFB9233E">
    <w:name w:val="F716189C3A7ABC44B4E67550EFB9233E"/>
    <w:rsid w:val="00703557"/>
  </w:style>
  <w:style w:type="paragraph" w:customStyle="1" w:styleId="C861C37EFBDA4744992B16EEF674022B">
    <w:name w:val="C861C37EFBDA4744992B16EEF674022B"/>
    <w:rsid w:val="00703557"/>
  </w:style>
  <w:style w:type="paragraph" w:customStyle="1" w:styleId="2CE1098FAA468F45A90C64AABF8E2EF0">
    <w:name w:val="2CE1098FAA468F45A90C64AABF8E2EF0"/>
    <w:rsid w:val="00703557"/>
  </w:style>
  <w:style w:type="paragraph" w:customStyle="1" w:styleId="4A95713E68BEBC46AE75CF65F288CB01">
    <w:name w:val="4A95713E68BEBC46AE75CF65F288CB01"/>
    <w:rsid w:val="007035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3B3CBBE732F4B9D9D28F493F7F47C">
    <w:name w:val="38B3B3CBBE732F4B9D9D28F493F7F47C"/>
    <w:rsid w:val="00703557"/>
  </w:style>
  <w:style w:type="paragraph" w:customStyle="1" w:styleId="8B6AF73A9C4AE046BF2F088B46CDFC14">
    <w:name w:val="8B6AF73A9C4AE046BF2F088B46CDFC14"/>
    <w:rsid w:val="00703557"/>
  </w:style>
  <w:style w:type="paragraph" w:customStyle="1" w:styleId="517CC355667A2543AB8A3AC2F5E76084">
    <w:name w:val="517CC355667A2543AB8A3AC2F5E76084"/>
    <w:rsid w:val="00703557"/>
  </w:style>
  <w:style w:type="paragraph" w:customStyle="1" w:styleId="CF08A31D506E4C46BF59D8A2C90423E1">
    <w:name w:val="CF08A31D506E4C46BF59D8A2C90423E1"/>
    <w:rsid w:val="00703557"/>
  </w:style>
  <w:style w:type="paragraph" w:customStyle="1" w:styleId="332D569187FDD045A0840C012CF91BA0">
    <w:name w:val="332D569187FDD045A0840C012CF91BA0"/>
    <w:rsid w:val="00703557"/>
  </w:style>
  <w:style w:type="paragraph" w:customStyle="1" w:styleId="1B7072B682290A4DAC7E88E4C4518569">
    <w:name w:val="1B7072B682290A4DAC7E88E4C4518569"/>
    <w:rsid w:val="00703557"/>
  </w:style>
  <w:style w:type="paragraph" w:customStyle="1" w:styleId="EF4BC105C9C5D24ABFF1EF6AC305DEFB">
    <w:name w:val="EF4BC105C9C5D24ABFF1EF6AC305DEFB"/>
    <w:rsid w:val="00703557"/>
  </w:style>
  <w:style w:type="paragraph" w:customStyle="1" w:styleId="43282DF58CE60D4FADAE1D5CAD90778A">
    <w:name w:val="43282DF58CE60D4FADAE1D5CAD90778A"/>
    <w:rsid w:val="00703557"/>
  </w:style>
  <w:style w:type="paragraph" w:customStyle="1" w:styleId="F716189C3A7ABC44B4E67550EFB9233E">
    <w:name w:val="F716189C3A7ABC44B4E67550EFB9233E"/>
    <w:rsid w:val="00703557"/>
  </w:style>
  <w:style w:type="paragraph" w:customStyle="1" w:styleId="C861C37EFBDA4744992B16EEF674022B">
    <w:name w:val="C861C37EFBDA4744992B16EEF674022B"/>
    <w:rsid w:val="00703557"/>
  </w:style>
  <w:style w:type="paragraph" w:customStyle="1" w:styleId="2CE1098FAA468F45A90C64AABF8E2EF0">
    <w:name w:val="2CE1098FAA468F45A90C64AABF8E2EF0"/>
    <w:rsid w:val="00703557"/>
  </w:style>
  <w:style w:type="paragraph" w:customStyle="1" w:styleId="4A95713E68BEBC46AE75CF65F288CB01">
    <w:name w:val="4A95713E68BEBC46AE75CF65F288CB01"/>
    <w:rsid w:val="00703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FA2DD0-63BC-3344-9E7F-6C2004D1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1533</Words>
  <Characters>8740</Characters>
  <Application>Microsoft Macintosh Word</Application>
  <DocSecurity>0</DocSecurity>
  <Lines>72</Lines>
  <Paragraphs>20</Paragraphs>
  <ScaleCrop>false</ScaleCrop>
  <Company>Saint Paul's Outreach</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Smith</cp:lastModifiedBy>
  <cp:revision>7</cp:revision>
  <dcterms:created xsi:type="dcterms:W3CDTF">2021-02-01T17:10:00Z</dcterms:created>
  <dcterms:modified xsi:type="dcterms:W3CDTF">2021-02-02T15:46:00Z</dcterms:modified>
</cp:coreProperties>
</file>